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7862" w14:textId="0ECAE91E" w:rsidR="002B0050" w:rsidRPr="00EC1839" w:rsidRDefault="002B0050" w:rsidP="00862BE4">
      <w:pPr>
        <w:ind w:firstLine="0"/>
        <w:jc w:val="center"/>
        <w:rPr>
          <w:b/>
        </w:rPr>
      </w:pPr>
      <w:r w:rsidRPr="00EC1839">
        <w:rPr>
          <w:b/>
        </w:rPr>
        <w:t xml:space="preserve">DEPARTMENT OF THE </w:t>
      </w:r>
      <w:r w:rsidR="00862BE4" w:rsidRPr="00EC1839">
        <w:rPr>
          <w:b/>
        </w:rPr>
        <w:t xml:space="preserve">NAVY </w:t>
      </w:r>
      <w:r w:rsidRPr="00EC1839">
        <w:rPr>
          <w:b/>
        </w:rPr>
        <w:t>(D</w:t>
      </w:r>
      <w:r w:rsidR="00B62747">
        <w:rPr>
          <w:b/>
        </w:rPr>
        <w:t>O</w:t>
      </w:r>
      <w:r w:rsidRPr="00EC1839">
        <w:rPr>
          <w:b/>
        </w:rPr>
        <w:t>N)</w:t>
      </w:r>
      <w:r w:rsidR="00280497">
        <w:rPr>
          <w:b/>
        </w:rPr>
        <w:t xml:space="preserve"> SBIR/STTR</w:t>
      </w:r>
    </w:p>
    <w:p w14:paraId="70400484" w14:textId="77777777" w:rsidR="00862BE4" w:rsidRPr="00EC1839" w:rsidRDefault="00862BE4" w:rsidP="00862BE4">
      <w:pPr>
        <w:ind w:firstLine="0"/>
        <w:jc w:val="center"/>
        <w:rPr>
          <w:b/>
        </w:rPr>
      </w:pPr>
      <w:r w:rsidRPr="00EC1839">
        <w:rPr>
          <w:b/>
        </w:rPr>
        <w:t>INITIAL PHASE II PROPOSAL</w:t>
      </w:r>
    </w:p>
    <w:p w14:paraId="62FA2FA4" w14:textId="77777777" w:rsidR="00862BE4" w:rsidRPr="00EC1839" w:rsidRDefault="00862BE4" w:rsidP="00457FE2">
      <w:pPr>
        <w:spacing w:after="0"/>
        <w:ind w:firstLine="0"/>
        <w:jc w:val="center"/>
        <w:rPr>
          <w:b/>
        </w:rPr>
      </w:pPr>
      <w:r w:rsidRPr="00EC1839">
        <w:rPr>
          <w:b/>
        </w:rPr>
        <w:t>Instructions and Proposal Template</w:t>
      </w:r>
    </w:p>
    <w:p w14:paraId="330291CD" w14:textId="71D7529C" w:rsidR="00457FE2" w:rsidRPr="00EC1839" w:rsidRDefault="00457FE2" w:rsidP="00585C09">
      <w:pPr>
        <w:spacing w:after="0"/>
        <w:ind w:firstLine="0"/>
        <w:jc w:val="center"/>
      </w:pPr>
      <w:r w:rsidRPr="00A225A8">
        <w:t>(</w:t>
      </w:r>
      <w:r w:rsidR="0063303D" w:rsidRPr="00A225A8">
        <w:t>effective</w:t>
      </w:r>
      <w:r w:rsidRPr="00A225A8">
        <w:t xml:space="preserve"> </w:t>
      </w:r>
      <w:r w:rsidR="007D4236">
        <w:t>September</w:t>
      </w:r>
      <w:r w:rsidR="00760F0A" w:rsidRPr="008C1A3B">
        <w:t xml:space="preserve"> </w:t>
      </w:r>
      <w:r w:rsidR="00C416B1">
        <w:t>22</w:t>
      </w:r>
      <w:r w:rsidR="00A225A8" w:rsidRPr="008C1A3B">
        <w:t xml:space="preserve">, </w:t>
      </w:r>
      <w:r w:rsidR="00696CF4" w:rsidRPr="008C1A3B">
        <w:t>202</w:t>
      </w:r>
      <w:r w:rsidR="00A23A23">
        <w:t>5</w:t>
      </w:r>
      <w:r w:rsidRPr="008C1A3B">
        <w:t>)</w:t>
      </w:r>
    </w:p>
    <w:p w14:paraId="04A03C8B" w14:textId="77777777" w:rsidR="00862BE4" w:rsidRPr="00DF591E" w:rsidRDefault="00862BE4" w:rsidP="00DF591E">
      <w:pPr>
        <w:spacing w:after="0"/>
        <w:ind w:firstLine="0"/>
        <w:rPr>
          <w:sz w:val="20"/>
        </w:rPr>
      </w:pPr>
    </w:p>
    <w:p w14:paraId="5ED6FE48" w14:textId="37FC9260" w:rsidR="00D96C71" w:rsidRDefault="00486FC7" w:rsidP="003B522D">
      <w:pPr>
        <w:spacing w:after="0"/>
        <w:ind w:firstLine="0"/>
        <w:jc w:val="both"/>
      </w:pPr>
      <w:r w:rsidRPr="00EC1839">
        <w:t>The Department of the Navy’s (D</w:t>
      </w:r>
      <w:r w:rsidR="00B62747">
        <w:t>O</w:t>
      </w:r>
      <w:r w:rsidRPr="00EC1839">
        <w:t xml:space="preserve">N) Phase II process </w:t>
      </w:r>
      <w:r w:rsidR="0053509F">
        <w:t>begins with</w:t>
      </w:r>
      <w:r w:rsidR="00B62747">
        <w:t xml:space="preserve"> preparation and submission of an Initial Phase II Proposal. </w:t>
      </w:r>
      <w:r w:rsidR="008D568E" w:rsidRPr="008D568E">
        <w:t xml:space="preserve">All Phase I awardees may submit an Initial Phase II proposal for evaluation and selection. The evaluation criteria for Phase II is the same as Phase I.  The Phase I Final Report, Initial Phase II Proposal, and Transition </w:t>
      </w:r>
      <w:proofErr w:type="spellStart"/>
      <w:r w:rsidR="008D568E" w:rsidRPr="008D568E">
        <w:t>Outbrief</w:t>
      </w:r>
      <w:proofErr w:type="spellEnd"/>
      <w:r w:rsidR="008D568E" w:rsidRPr="008D568E">
        <w:t xml:space="preserve"> (as applicable) will be used to evaluate the proposer’s 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008D568E">
        <w:t xml:space="preserve"> </w:t>
      </w:r>
      <w:r w:rsidR="00B62747" w:rsidRPr="00EC1839">
        <w:rPr>
          <w:color w:val="000000"/>
        </w:rPr>
        <w:t xml:space="preserve">The purpose of the Initial Phase II Proposal is to provide a concise summary of the </w:t>
      </w:r>
      <w:r w:rsidR="00F41386">
        <w:rPr>
          <w:color w:val="000000"/>
        </w:rPr>
        <w:t>applicant</w:t>
      </w:r>
      <w:r w:rsidR="00B62747" w:rsidRPr="00EC1839">
        <w:rPr>
          <w:color w:val="000000"/>
        </w:rPr>
        <w:t>’s objectives, work plan, related research, key personnel, transition plan, and estimated costs sufficient to allow selection for Phase II participation.</w:t>
      </w:r>
      <w:r w:rsidR="00065E86">
        <w:rPr>
          <w:color w:val="000000"/>
        </w:rPr>
        <w:t xml:space="preserve"> </w:t>
      </w:r>
      <w:r w:rsidR="00F41386">
        <w:rPr>
          <w:color w:val="000000"/>
        </w:rPr>
        <w:t>Applicants</w:t>
      </w:r>
      <w:r w:rsidR="00065E86" w:rsidRPr="00EC1839">
        <w:t xml:space="preserve"> must submit an Initial Phase II Proposal to be considered for selection to submit a </w:t>
      </w:r>
      <w:r w:rsidR="00065E86">
        <w:t>F</w:t>
      </w:r>
      <w:r w:rsidR="00065E86" w:rsidRPr="00EC1839">
        <w:t>ull Phase II Proposal.</w:t>
      </w:r>
    </w:p>
    <w:p w14:paraId="123F5686" w14:textId="7C1EB66A" w:rsidR="00486FC7" w:rsidRPr="00DF591E" w:rsidRDefault="00486FC7" w:rsidP="00D96C71">
      <w:pPr>
        <w:spacing w:after="0"/>
        <w:ind w:firstLine="0"/>
        <w:rPr>
          <w:sz w:val="20"/>
        </w:rPr>
      </w:pPr>
    </w:p>
    <w:p w14:paraId="2FDE4DD5" w14:textId="579BDB27" w:rsidR="00065E86" w:rsidRPr="00EC1839" w:rsidRDefault="00504597" w:rsidP="003B522D">
      <w:pPr>
        <w:spacing w:after="0"/>
        <w:ind w:firstLine="0"/>
        <w:jc w:val="both"/>
        <w:rPr>
          <w:color w:val="000000"/>
        </w:rPr>
      </w:pPr>
      <w:r w:rsidRPr="00EC1839">
        <w:t>This document provide</w:t>
      </w:r>
      <w:r w:rsidR="00C47045" w:rsidRPr="00EC1839">
        <w:t>s</w:t>
      </w:r>
      <w:r w:rsidRPr="00EC1839">
        <w:t xml:space="preserve"> information </w:t>
      </w:r>
      <w:r w:rsidR="000215E2" w:rsidRPr="00EC1839">
        <w:t xml:space="preserve">required </w:t>
      </w:r>
      <w:r w:rsidRPr="00EC1839">
        <w:t>for a</w:t>
      </w:r>
      <w:r w:rsidR="00DA2354">
        <w:t>n</w:t>
      </w:r>
      <w:r w:rsidRPr="00EC1839">
        <w:t xml:space="preserve"> </w:t>
      </w:r>
      <w:r w:rsidR="00CF09C4">
        <w:t>applicant</w:t>
      </w:r>
      <w:r w:rsidRPr="00EC1839">
        <w:t xml:space="preserve"> to complete an Initial Phase II Proposal. </w:t>
      </w:r>
      <w:r w:rsidR="00065E86" w:rsidRPr="00EC1839">
        <w:rPr>
          <w:color w:val="000000"/>
        </w:rPr>
        <w:t>These instructions and template apply to all D</w:t>
      </w:r>
      <w:r w:rsidR="00AD4842">
        <w:rPr>
          <w:color w:val="000000"/>
        </w:rPr>
        <w:t>O</w:t>
      </w:r>
      <w:r w:rsidR="00065E86" w:rsidRPr="00EC1839">
        <w:rPr>
          <w:color w:val="000000"/>
        </w:rPr>
        <w:t>N System</w:t>
      </w:r>
      <w:r w:rsidR="00854E0D">
        <w:rPr>
          <w:color w:val="000000"/>
        </w:rPr>
        <w:t>s</w:t>
      </w:r>
      <w:r w:rsidR="00065E86" w:rsidRPr="00EC1839">
        <w:rPr>
          <w:color w:val="000000"/>
        </w:rPr>
        <w:t xml:space="preserve"> Commands (SYSCOM</w:t>
      </w:r>
      <w:r w:rsidR="00866D2D">
        <w:rPr>
          <w:color w:val="000000"/>
        </w:rPr>
        <w:t>s</w:t>
      </w:r>
      <w:r w:rsidR="00065E86" w:rsidRPr="00EC1839">
        <w:rPr>
          <w:color w:val="000000"/>
        </w:rPr>
        <w:t>).</w:t>
      </w:r>
    </w:p>
    <w:p w14:paraId="338DB7F5" w14:textId="77777777" w:rsidR="00D96C71" w:rsidRPr="00DF591E" w:rsidRDefault="00D96C71" w:rsidP="00D96C71">
      <w:pPr>
        <w:spacing w:after="0"/>
        <w:ind w:firstLine="0"/>
        <w:rPr>
          <w:sz w:val="20"/>
        </w:rPr>
      </w:pPr>
    </w:p>
    <w:p w14:paraId="4D5DF0AF" w14:textId="6E8D09E1" w:rsidR="000215E2" w:rsidRPr="00EC1839" w:rsidRDefault="00504597" w:rsidP="003B522D">
      <w:pPr>
        <w:spacing w:after="0"/>
        <w:ind w:firstLine="0"/>
        <w:jc w:val="both"/>
      </w:pPr>
      <w:r w:rsidRPr="00EC1839">
        <w:t>This document has two sections</w:t>
      </w:r>
      <w:r w:rsidR="0059779C" w:rsidRPr="00EC1839">
        <w:t>:</w:t>
      </w:r>
      <w:r w:rsidRPr="00EC1839">
        <w:t xml:space="preserve"> </w:t>
      </w:r>
      <w:r w:rsidR="00065E86">
        <w:t>t</w:t>
      </w:r>
      <w:r w:rsidRPr="00EC1839">
        <w:t xml:space="preserve">he </w:t>
      </w:r>
      <w:r w:rsidRPr="00EC1839">
        <w:rPr>
          <w:b/>
          <w:u w:val="single"/>
        </w:rPr>
        <w:t>In</w:t>
      </w:r>
      <w:r w:rsidR="000215E2" w:rsidRPr="00EC1839">
        <w:rPr>
          <w:b/>
          <w:u w:val="single"/>
        </w:rPr>
        <w:t>s</w:t>
      </w:r>
      <w:r w:rsidRPr="00EC1839">
        <w:rPr>
          <w:b/>
          <w:u w:val="single"/>
        </w:rPr>
        <w:t>tructions</w:t>
      </w:r>
      <w:r w:rsidRPr="00EC1839">
        <w:t xml:space="preserve"> provide information required to prepare and submit the Initial Phase II Proposal</w:t>
      </w:r>
      <w:r w:rsidR="00065E86">
        <w:t>; and</w:t>
      </w:r>
      <w:r w:rsidR="00C47045" w:rsidRPr="00EC1839">
        <w:t xml:space="preserve"> </w:t>
      </w:r>
      <w:r w:rsidRPr="00EC1839">
        <w:t xml:space="preserve">the </w:t>
      </w:r>
      <w:r w:rsidRPr="00EC1839">
        <w:rPr>
          <w:b/>
          <w:u w:val="single"/>
        </w:rPr>
        <w:t>Proposal Template</w:t>
      </w:r>
      <w:r w:rsidRPr="00EC1839">
        <w:t xml:space="preserve"> </w:t>
      </w:r>
      <w:r w:rsidR="000215E2" w:rsidRPr="00EC1839">
        <w:t xml:space="preserve">is the </w:t>
      </w:r>
      <w:r w:rsidR="00065E86">
        <w:t>format model</w:t>
      </w:r>
      <w:r w:rsidR="000215E2" w:rsidRPr="00EC1839">
        <w:t xml:space="preserve"> the </w:t>
      </w:r>
      <w:r w:rsidR="00F41386">
        <w:t>applicant</w:t>
      </w:r>
      <w:r w:rsidR="000215E2" w:rsidRPr="00EC1839">
        <w:t xml:space="preserve"> shall use to prepare </w:t>
      </w:r>
      <w:r w:rsidR="0053509F">
        <w:t>its</w:t>
      </w:r>
      <w:r w:rsidR="000215E2" w:rsidRPr="00EC1839">
        <w:t xml:space="preserve"> proposal.</w:t>
      </w:r>
    </w:p>
    <w:p w14:paraId="08363769" w14:textId="77777777" w:rsidR="004D3005" w:rsidRPr="00DF591E" w:rsidRDefault="004D3005" w:rsidP="004248EA">
      <w:pPr>
        <w:spacing w:after="0"/>
        <w:ind w:firstLine="0"/>
        <w:rPr>
          <w:sz w:val="20"/>
        </w:rPr>
      </w:pPr>
    </w:p>
    <w:p w14:paraId="27E7491C" w14:textId="5C552BC4" w:rsidR="00504597" w:rsidRDefault="000215E2" w:rsidP="003B522D">
      <w:pPr>
        <w:spacing w:after="0"/>
        <w:ind w:firstLine="0"/>
        <w:jc w:val="both"/>
      </w:pPr>
      <w:r w:rsidRPr="00EC1839">
        <w:t xml:space="preserve">Do not include the </w:t>
      </w:r>
      <w:r w:rsidRPr="00EC1839">
        <w:rPr>
          <w:b/>
          <w:u w:val="single"/>
        </w:rPr>
        <w:t>Instructions</w:t>
      </w:r>
      <w:r w:rsidRPr="00EC1839">
        <w:t xml:space="preserve"> </w:t>
      </w:r>
      <w:r w:rsidR="002A2C8D" w:rsidRPr="00EC1839">
        <w:t>or</w:t>
      </w:r>
      <w:r w:rsidR="007C4C89" w:rsidRPr="00EC1839">
        <w:t xml:space="preserve"> the bracketed [</w:t>
      </w:r>
      <w:r w:rsidR="0059779C" w:rsidRPr="00EC1839">
        <w:t xml:space="preserve"> </w:t>
      </w:r>
      <w:r w:rsidR="007C4C89" w:rsidRPr="00EC1839">
        <w:t>] guidance i</w:t>
      </w:r>
      <w:r w:rsidRPr="00EC1839">
        <w:t xml:space="preserve">n the </w:t>
      </w:r>
      <w:r w:rsidRPr="00EC1839">
        <w:rPr>
          <w:b/>
          <w:u w:val="single"/>
        </w:rPr>
        <w:t>Proposal Template</w:t>
      </w:r>
      <w:r w:rsidR="00E93D1B" w:rsidRPr="00EC1839">
        <w:rPr>
          <w:b/>
          <w:u w:val="single"/>
        </w:rPr>
        <w:t xml:space="preserve"> </w:t>
      </w:r>
      <w:r w:rsidR="00E93D1B" w:rsidRPr="00EC1839">
        <w:t>with the proposal</w:t>
      </w:r>
      <w:r w:rsidR="007C4C89" w:rsidRPr="00EC1839">
        <w:t>.</w:t>
      </w:r>
    </w:p>
    <w:p w14:paraId="57019816" w14:textId="77777777" w:rsidR="004248EA" w:rsidRPr="00DF591E" w:rsidRDefault="004248EA" w:rsidP="004248EA">
      <w:pPr>
        <w:spacing w:after="0"/>
        <w:ind w:firstLine="0"/>
        <w:rPr>
          <w:sz w:val="20"/>
        </w:rPr>
      </w:pPr>
    </w:p>
    <w:p w14:paraId="6EEC8159" w14:textId="77777777" w:rsidR="008560F4" w:rsidRDefault="009D7AE7" w:rsidP="004D3005">
      <w:pPr>
        <w:spacing w:after="0"/>
        <w:ind w:firstLine="0"/>
        <w:rPr>
          <w:b/>
          <w:u w:val="single"/>
        </w:rPr>
      </w:pPr>
      <w:r w:rsidRPr="00EC1839">
        <w:rPr>
          <w:b/>
          <w:u w:val="single"/>
        </w:rPr>
        <w:t>I</w:t>
      </w:r>
      <w:r w:rsidR="00504597" w:rsidRPr="00EC1839">
        <w:rPr>
          <w:b/>
          <w:u w:val="single"/>
        </w:rPr>
        <w:t>nstructions</w:t>
      </w:r>
    </w:p>
    <w:p w14:paraId="66E4DEC0" w14:textId="77777777" w:rsidR="004D3005" w:rsidRPr="00DF591E" w:rsidRDefault="004D3005" w:rsidP="004D3005">
      <w:pPr>
        <w:spacing w:after="0"/>
        <w:ind w:firstLine="0"/>
        <w:rPr>
          <w:sz w:val="20"/>
        </w:rPr>
      </w:pPr>
    </w:p>
    <w:p w14:paraId="022B2CCB" w14:textId="3385C6DA" w:rsidR="008B6D97" w:rsidRDefault="000F3EFD" w:rsidP="003B522D">
      <w:pPr>
        <w:spacing w:after="0"/>
        <w:ind w:firstLine="0"/>
        <w:jc w:val="both"/>
      </w:pPr>
      <w:r w:rsidRPr="00DA2347">
        <w:rPr>
          <w:color w:val="000000"/>
        </w:rPr>
        <w:t>A</w:t>
      </w:r>
      <w:r w:rsidR="00013C13" w:rsidRPr="00DA2347">
        <w:rPr>
          <w:color w:val="000000"/>
        </w:rPr>
        <w:t>.</w:t>
      </w:r>
      <w:r w:rsidR="00E93D1B" w:rsidRPr="00DA2347">
        <w:rPr>
          <w:color w:val="000000"/>
        </w:rPr>
        <w:t xml:space="preserve"> </w:t>
      </w:r>
      <w:r w:rsidR="004E0CB3">
        <w:rPr>
          <w:color w:val="000000"/>
        </w:rPr>
        <w:t xml:space="preserve">During development of </w:t>
      </w:r>
      <w:r w:rsidR="00065E86">
        <w:rPr>
          <w:color w:val="000000"/>
        </w:rPr>
        <w:t>an</w:t>
      </w:r>
      <w:r w:rsidR="004E0CB3">
        <w:rPr>
          <w:color w:val="000000"/>
        </w:rPr>
        <w:t xml:space="preserve"> Initial Phase II Proposal, communication between the Government Technical Point of Contact (TPOC) and the </w:t>
      </w:r>
      <w:r w:rsidR="00CF09C4">
        <w:rPr>
          <w:color w:val="000000"/>
        </w:rPr>
        <w:t>applicant</w:t>
      </w:r>
      <w:r w:rsidR="004E0CB3" w:rsidRPr="004E0CB3">
        <w:t xml:space="preserve"> should be limited to </w:t>
      </w:r>
      <w:r w:rsidR="004E0CB3">
        <w:t xml:space="preserve">performance of the Phase I contract and </w:t>
      </w:r>
      <w:r w:rsidR="004E0CB3" w:rsidRPr="004E0CB3">
        <w:t>transition planning of the Phase I technology</w:t>
      </w:r>
      <w:r w:rsidR="004E0CB3">
        <w:t xml:space="preserve">, </w:t>
      </w:r>
      <w:r w:rsidR="004E0CB3" w:rsidRPr="004E0CB3">
        <w:rPr>
          <w:u w:val="single"/>
        </w:rPr>
        <w:t>not</w:t>
      </w:r>
      <w:r w:rsidR="004E0CB3" w:rsidRPr="004E0CB3">
        <w:t xml:space="preserve"> </w:t>
      </w:r>
      <w:r w:rsidR="009E1086">
        <w:t>guidance</w:t>
      </w:r>
      <w:r w:rsidR="004E0CB3" w:rsidRPr="004E0CB3">
        <w:t xml:space="preserve"> regarding the development of a </w:t>
      </w:r>
      <w:r w:rsidR="009E1086">
        <w:t xml:space="preserve">successful </w:t>
      </w:r>
      <w:r w:rsidR="004E0CB3" w:rsidRPr="004E0CB3">
        <w:t>proposa</w:t>
      </w:r>
      <w:r w:rsidR="007E6EF1">
        <w:t>l.</w:t>
      </w:r>
    </w:p>
    <w:p w14:paraId="296A044F" w14:textId="77777777" w:rsidR="004D3005" w:rsidRPr="00DF591E" w:rsidRDefault="004D3005" w:rsidP="004D3005">
      <w:pPr>
        <w:spacing w:after="0"/>
        <w:ind w:firstLine="0"/>
        <w:rPr>
          <w:sz w:val="20"/>
        </w:rPr>
      </w:pPr>
    </w:p>
    <w:p w14:paraId="4D622C28" w14:textId="679E6AAB" w:rsidR="00013C13" w:rsidRPr="00EC1839" w:rsidRDefault="000F3EFD" w:rsidP="003B522D">
      <w:pPr>
        <w:spacing w:after="0"/>
        <w:ind w:firstLine="0"/>
        <w:jc w:val="both"/>
      </w:pPr>
      <w:r w:rsidRPr="00EC1839">
        <w:rPr>
          <w:color w:val="000000"/>
        </w:rPr>
        <w:t>B</w:t>
      </w:r>
      <w:r w:rsidR="00013C13" w:rsidRPr="00EC1839">
        <w:rPr>
          <w:color w:val="000000"/>
        </w:rPr>
        <w:t xml:space="preserve">. The </w:t>
      </w:r>
      <w:r w:rsidR="00C3318E" w:rsidRPr="00EC1839">
        <w:rPr>
          <w:color w:val="000000"/>
        </w:rPr>
        <w:t xml:space="preserve">Initial </w:t>
      </w:r>
      <w:r w:rsidR="00013C13" w:rsidRPr="00EC1839">
        <w:rPr>
          <w:color w:val="000000"/>
        </w:rPr>
        <w:t xml:space="preserve">Phase II Proposal </w:t>
      </w:r>
      <w:r w:rsidR="005261E5" w:rsidRPr="00DC2E22">
        <w:rPr>
          <w:color w:val="000000"/>
        </w:rPr>
        <w:t xml:space="preserve">shall include the following sections and </w:t>
      </w:r>
      <w:r w:rsidR="005261E5">
        <w:rPr>
          <w:color w:val="000000"/>
        </w:rPr>
        <w:t xml:space="preserve">their associated </w:t>
      </w:r>
      <w:r w:rsidR="00065E86">
        <w:rPr>
          <w:color w:val="000000"/>
        </w:rPr>
        <w:t xml:space="preserve">sub-sections </w:t>
      </w:r>
      <w:r w:rsidR="005261E5">
        <w:rPr>
          <w:color w:val="000000"/>
        </w:rPr>
        <w:t>not to exceed</w:t>
      </w:r>
      <w:r w:rsidR="00A825DA">
        <w:rPr>
          <w:color w:val="000000"/>
        </w:rPr>
        <w:t xml:space="preserve"> (NTE)</w:t>
      </w:r>
      <w:r w:rsidR="005261E5">
        <w:rPr>
          <w:color w:val="000000"/>
        </w:rPr>
        <w:t xml:space="preserve"> </w:t>
      </w:r>
      <w:r w:rsidR="00065E86">
        <w:rPr>
          <w:color w:val="000000"/>
        </w:rPr>
        <w:t xml:space="preserve">the noted </w:t>
      </w:r>
      <w:r w:rsidR="005261E5" w:rsidRPr="00DC2E22">
        <w:rPr>
          <w:color w:val="000000"/>
        </w:rPr>
        <w:t>page lengths:</w:t>
      </w:r>
    </w:p>
    <w:p w14:paraId="4A44CE27" w14:textId="57B50A93" w:rsidR="00013C13" w:rsidRPr="00DF591E" w:rsidRDefault="00013C13" w:rsidP="005306C2">
      <w:pPr>
        <w:shd w:val="clear" w:color="auto" w:fill="FFFFFF"/>
        <w:spacing w:after="0"/>
        <w:ind w:firstLine="0"/>
        <w:rPr>
          <w:sz w:val="20"/>
        </w:rPr>
      </w:pPr>
    </w:p>
    <w:tbl>
      <w:tblPr>
        <w:tblStyle w:val="TableGrid1"/>
        <w:tblW w:w="9082" w:type="dxa"/>
        <w:tblLook w:val="04A0" w:firstRow="1" w:lastRow="0" w:firstColumn="1" w:lastColumn="0" w:noHBand="0" w:noVBand="1"/>
      </w:tblPr>
      <w:tblGrid>
        <w:gridCol w:w="4672"/>
        <w:gridCol w:w="4410"/>
      </w:tblGrid>
      <w:tr w:rsidR="00013C13" w:rsidRPr="00EC1839" w14:paraId="3A6F950F" w14:textId="77777777" w:rsidTr="00CC004B">
        <w:tc>
          <w:tcPr>
            <w:tcW w:w="4672" w:type="dxa"/>
            <w:tcBorders>
              <w:bottom w:val="single" w:sz="6" w:space="0" w:color="000000"/>
            </w:tcBorders>
            <w:shd w:val="clear" w:color="auto" w:fill="D9D9D9" w:themeFill="background1" w:themeFillShade="D9"/>
            <w:vAlign w:val="center"/>
          </w:tcPr>
          <w:p w14:paraId="4CA593EC" w14:textId="77777777" w:rsidR="00013C13" w:rsidRPr="00EC1839" w:rsidRDefault="00013C13" w:rsidP="00CC004B">
            <w:pPr>
              <w:spacing w:after="0"/>
              <w:ind w:left="180" w:firstLine="0"/>
              <w:jc w:val="center"/>
              <w:rPr>
                <w:b/>
              </w:rPr>
            </w:pPr>
            <w:r w:rsidRPr="00EC1839">
              <w:rPr>
                <w:b/>
              </w:rPr>
              <w:t>Section Name</w:t>
            </w:r>
          </w:p>
        </w:tc>
        <w:tc>
          <w:tcPr>
            <w:tcW w:w="4410" w:type="dxa"/>
            <w:tcBorders>
              <w:bottom w:val="single" w:sz="6" w:space="0" w:color="000000"/>
            </w:tcBorders>
            <w:shd w:val="clear" w:color="auto" w:fill="D9D9D9" w:themeFill="background1" w:themeFillShade="D9"/>
            <w:vAlign w:val="center"/>
          </w:tcPr>
          <w:p w14:paraId="072891D7" w14:textId="77777777" w:rsidR="00013C13" w:rsidRPr="00EC1839" w:rsidRDefault="00013C13" w:rsidP="00CC004B">
            <w:pPr>
              <w:spacing w:after="0"/>
              <w:ind w:left="72" w:firstLine="0"/>
              <w:jc w:val="center"/>
              <w:rPr>
                <w:b/>
              </w:rPr>
            </w:pPr>
            <w:r w:rsidRPr="00EC1839">
              <w:rPr>
                <w:b/>
              </w:rPr>
              <w:t>Not to Exceed Page Length</w:t>
            </w:r>
          </w:p>
        </w:tc>
      </w:tr>
      <w:tr w:rsidR="00013C13" w:rsidRPr="00EC1839" w14:paraId="4D5BE4FB" w14:textId="77777777" w:rsidTr="004D6233">
        <w:tc>
          <w:tcPr>
            <w:tcW w:w="4672" w:type="dxa"/>
            <w:tcBorders>
              <w:top w:val="single" w:sz="6" w:space="0" w:color="000000"/>
              <w:left w:val="single" w:sz="6" w:space="0" w:color="000000"/>
              <w:bottom w:val="nil"/>
              <w:right w:val="single" w:sz="6" w:space="0" w:color="000000"/>
            </w:tcBorders>
          </w:tcPr>
          <w:p w14:paraId="65B643E1" w14:textId="77777777" w:rsidR="00013C13" w:rsidRPr="00EC1839" w:rsidRDefault="00013C13" w:rsidP="002E5D7B">
            <w:pPr>
              <w:spacing w:before="60"/>
              <w:ind w:firstLine="180"/>
              <w:rPr>
                <w:b/>
              </w:rPr>
            </w:pPr>
            <w:r w:rsidRPr="00EC1839">
              <w:t>Proposal</w:t>
            </w:r>
            <w:r w:rsidR="002612DA" w:rsidRPr="00EC1839">
              <w:t>:</w:t>
            </w:r>
            <w:r w:rsidRPr="00EC1839">
              <w:t xml:space="preserve"> </w:t>
            </w:r>
          </w:p>
        </w:tc>
        <w:tc>
          <w:tcPr>
            <w:tcW w:w="4410" w:type="dxa"/>
            <w:tcBorders>
              <w:top w:val="single" w:sz="6" w:space="0" w:color="000000"/>
              <w:left w:val="single" w:sz="6" w:space="0" w:color="000000"/>
              <w:bottom w:val="nil"/>
              <w:right w:val="single" w:sz="6" w:space="0" w:color="000000"/>
            </w:tcBorders>
          </w:tcPr>
          <w:p w14:paraId="1C56EA01" w14:textId="7BFC412F" w:rsidR="00013C13" w:rsidRPr="00EC1839" w:rsidRDefault="00B6328A" w:rsidP="0068529A">
            <w:pPr>
              <w:spacing w:before="60"/>
              <w:ind w:left="72" w:firstLine="0"/>
            </w:pPr>
            <w:r w:rsidRPr="00EC1839">
              <w:t>N</w:t>
            </w:r>
            <w:r w:rsidR="00A825DA">
              <w:t>TE</w:t>
            </w:r>
            <w:r w:rsidRPr="00EC1839">
              <w:t xml:space="preserve"> </w:t>
            </w:r>
            <w:r w:rsidR="004D6233" w:rsidRPr="00EC1839">
              <w:t xml:space="preserve">a total of </w:t>
            </w:r>
            <w:r w:rsidR="0068529A">
              <w:t>ten</w:t>
            </w:r>
            <w:r w:rsidR="0068529A" w:rsidRPr="00EC1839">
              <w:t xml:space="preserve"> </w:t>
            </w:r>
            <w:r w:rsidR="006F24EE" w:rsidRPr="00EC1839">
              <w:t>(</w:t>
            </w:r>
            <w:r w:rsidR="0068529A" w:rsidRPr="00EC1839">
              <w:t>1</w:t>
            </w:r>
            <w:r w:rsidR="0068529A">
              <w:t>0</w:t>
            </w:r>
            <w:r w:rsidR="006F24EE" w:rsidRPr="00EC1839">
              <w:t>)</w:t>
            </w:r>
            <w:r w:rsidRPr="00EC1839">
              <w:t xml:space="preserve"> </w:t>
            </w:r>
            <w:r w:rsidR="00013C13" w:rsidRPr="00EC1839">
              <w:t>pages</w:t>
            </w:r>
          </w:p>
        </w:tc>
      </w:tr>
      <w:tr w:rsidR="00013C13" w:rsidRPr="00EC1839" w14:paraId="754BB789" w14:textId="77777777" w:rsidTr="004D6233">
        <w:tc>
          <w:tcPr>
            <w:tcW w:w="4672" w:type="dxa"/>
            <w:tcBorders>
              <w:top w:val="nil"/>
              <w:left w:val="single" w:sz="6" w:space="0" w:color="000000"/>
              <w:bottom w:val="nil"/>
              <w:right w:val="single" w:sz="6" w:space="0" w:color="000000"/>
            </w:tcBorders>
          </w:tcPr>
          <w:p w14:paraId="596C4900" w14:textId="77777777" w:rsidR="00013C13" w:rsidRPr="00EC1839" w:rsidRDefault="00013C13" w:rsidP="00530D56">
            <w:pPr>
              <w:pStyle w:val="ListParagraph"/>
              <w:ind w:left="840" w:firstLine="0"/>
              <w:rPr>
                <w:b/>
              </w:rPr>
            </w:pPr>
            <w:r w:rsidRPr="00EC1839">
              <w:t>Title Page</w:t>
            </w:r>
          </w:p>
        </w:tc>
        <w:tc>
          <w:tcPr>
            <w:tcW w:w="4410" w:type="dxa"/>
            <w:tcBorders>
              <w:top w:val="nil"/>
              <w:left w:val="single" w:sz="6" w:space="0" w:color="000000"/>
              <w:bottom w:val="nil"/>
              <w:right w:val="single" w:sz="6" w:space="0" w:color="000000"/>
            </w:tcBorders>
          </w:tcPr>
          <w:p w14:paraId="2A395A58" w14:textId="196D51E9" w:rsidR="00013C13" w:rsidRPr="00EC1839" w:rsidRDefault="00B6328A" w:rsidP="00A825DA">
            <w:pPr>
              <w:spacing w:after="160"/>
              <w:ind w:left="72" w:firstLine="360"/>
            </w:pPr>
            <w:r w:rsidRPr="00EC1839">
              <w:t>N</w:t>
            </w:r>
            <w:r w:rsidR="00A825DA">
              <w:t>TE</w:t>
            </w:r>
            <w:r w:rsidRPr="00EC1839">
              <w:t xml:space="preserve"> one </w:t>
            </w:r>
            <w:r w:rsidR="005B067B" w:rsidRPr="00EC1839">
              <w:t xml:space="preserve">(1) </w:t>
            </w:r>
            <w:r w:rsidR="00013C13" w:rsidRPr="00EC1839">
              <w:t>page</w:t>
            </w:r>
          </w:p>
        </w:tc>
      </w:tr>
      <w:tr w:rsidR="00013C13" w:rsidRPr="00EC1839" w14:paraId="1AE78BF1" w14:textId="77777777" w:rsidTr="004D6233">
        <w:tc>
          <w:tcPr>
            <w:tcW w:w="4672" w:type="dxa"/>
            <w:tcBorders>
              <w:top w:val="nil"/>
              <w:left w:val="single" w:sz="6" w:space="0" w:color="000000"/>
              <w:bottom w:val="single" w:sz="6" w:space="0" w:color="000000"/>
              <w:right w:val="single" w:sz="6" w:space="0" w:color="000000"/>
            </w:tcBorders>
          </w:tcPr>
          <w:p w14:paraId="74CCED3D" w14:textId="77777777" w:rsidR="00013C13" w:rsidRPr="00EC1839" w:rsidRDefault="00013C13" w:rsidP="00795859">
            <w:pPr>
              <w:pStyle w:val="ListParagraph"/>
              <w:numPr>
                <w:ilvl w:val="0"/>
                <w:numId w:val="1"/>
              </w:numPr>
              <w:rPr>
                <w:b/>
              </w:rPr>
            </w:pPr>
            <w:r w:rsidRPr="00EC1839">
              <w:t xml:space="preserve">Description of Proposed </w:t>
            </w:r>
            <w:r w:rsidR="00F63973" w:rsidRPr="00EC1839">
              <w:t xml:space="preserve">Phase II </w:t>
            </w:r>
            <w:r w:rsidRPr="00EC1839">
              <w:t>Technical Effort</w:t>
            </w:r>
          </w:p>
          <w:p w14:paraId="74B641B5" w14:textId="77777777" w:rsidR="00F63973" w:rsidRPr="00EC1839" w:rsidRDefault="00F63973" w:rsidP="00795859">
            <w:pPr>
              <w:pStyle w:val="ListParagraph"/>
              <w:numPr>
                <w:ilvl w:val="0"/>
                <w:numId w:val="1"/>
              </w:numPr>
              <w:rPr>
                <w:b/>
              </w:rPr>
            </w:pPr>
            <w:r w:rsidRPr="00EC1839">
              <w:t>Resumes for Key Personnel</w:t>
            </w:r>
          </w:p>
        </w:tc>
        <w:tc>
          <w:tcPr>
            <w:tcW w:w="4410" w:type="dxa"/>
            <w:tcBorders>
              <w:top w:val="nil"/>
              <w:left w:val="single" w:sz="6" w:space="0" w:color="000000"/>
              <w:bottom w:val="single" w:sz="6" w:space="0" w:color="000000"/>
              <w:right w:val="single" w:sz="6" w:space="0" w:color="000000"/>
            </w:tcBorders>
          </w:tcPr>
          <w:p w14:paraId="19924180" w14:textId="7DD4ADBE" w:rsidR="00F63973" w:rsidRPr="00EC1839" w:rsidRDefault="00F63973" w:rsidP="00A825DA">
            <w:pPr>
              <w:spacing w:after="160"/>
              <w:ind w:left="72" w:firstLine="360"/>
            </w:pPr>
          </w:p>
        </w:tc>
      </w:tr>
      <w:tr w:rsidR="00013C13" w:rsidRPr="00EC1839" w14:paraId="52863990" w14:textId="77777777" w:rsidTr="004D6233">
        <w:tc>
          <w:tcPr>
            <w:tcW w:w="4672" w:type="dxa"/>
            <w:tcBorders>
              <w:top w:val="single" w:sz="6" w:space="0" w:color="000000"/>
              <w:bottom w:val="nil"/>
              <w:right w:val="single" w:sz="6" w:space="0" w:color="000000"/>
            </w:tcBorders>
          </w:tcPr>
          <w:p w14:paraId="3FF0581E" w14:textId="77777777" w:rsidR="00013C13" w:rsidRPr="00EC1839" w:rsidRDefault="00013C13" w:rsidP="009334DD">
            <w:pPr>
              <w:spacing w:before="120"/>
              <w:ind w:firstLine="180"/>
              <w:rPr>
                <w:b/>
              </w:rPr>
            </w:pPr>
            <w:r w:rsidRPr="00EC1839">
              <w:t>Attachment</w:t>
            </w:r>
            <w:r w:rsidR="00980811" w:rsidRPr="00EC1839">
              <w:t>s</w:t>
            </w:r>
            <w:r w:rsidRPr="00EC1839">
              <w:t xml:space="preserve">: </w:t>
            </w:r>
          </w:p>
        </w:tc>
        <w:tc>
          <w:tcPr>
            <w:tcW w:w="4410" w:type="dxa"/>
            <w:tcBorders>
              <w:top w:val="single" w:sz="6" w:space="0" w:color="000000"/>
              <w:left w:val="single" w:sz="6" w:space="0" w:color="000000"/>
              <w:bottom w:val="nil"/>
            </w:tcBorders>
          </w:tcPr>
          <w:p w14:paraId="02716040" w14:textId="4433C0D6" w:rsidR="00013C13" w:rsidRPr="00EC1839" w:rsidRDefault="00013C13" w:rsidP="00C971EC">
            <w:pPr>
              <w:spacing w:before="120"/>
              <w:ind w:left="72" w:firstLine="0"/>
            </w:pPr>
            <w:r w:rsidRPr="00EC1839">
              <w:t xml:space="preserve">Not included in </w:t>
            </w:r>
            <w:r w:rsidR="00C971EC">
              <w:t>ten</w:t>
            </w:r>
            <w:r w:rsidR="00C971EC" w:rsidRPr="00EC1839">
              <w:t xml:space="preserve"> </w:t>
            </w:r>
            <w:r w:rsidR="001E1D95" w:rsidRPr="00EC1839">
              <w:t>(</w:t>
            </w:r>
            <w:r w:rsidR="00C971EC" w:rsidRPr="00EC1839">
              <w:t>1</w:t>
            </w:r>
            <w:r w:rsidR="00C971EC">
              <w:t>0</w:t>
            </w:r>
            <w:r w:rsidR="001E1D95" w:rsidRPr="00EC1839">
              <w:t>)</w:t>
            </w:r>
            <w:r w:rsidR="00B6328A" w:rsidRPr="00EC1839">
              <w:t xml:space="preserve"> </w:t>
            </w:r>
            <w:r w:rsidR="0037548A" w:rsidRPr="00EC1839">
              <w:t>page count</w:t>
            </w:r>
            <w:r w:rsidRPr="00EC1839">
              <w:t xml:space="preserve"> </w:t>
            </w:r>
          </w:p>
        </w:tc>
      </w:tr>
      <w:tr w:rsidR="00013C13" w:rsidRPr="00EC1839" w14:paraId="43F3E1AE" w14:textId="77777777" w:rsidTr="004D6233">
        <w:tc>
          <w:tcPr>
            <w:tcW w:w="4672" w:type="dxa"/>
            <w:tcBorders>
              <w:top w:val="nil"/>
              <w:right w:val="single" w:sz="6" w:space="0" w:color="000000"/>
            </w:tcBorders>
          </w:tcPr>
          <w:p w14:paraId="025B19A4" w14:textId="4CD75FFD" w:rsidR="00013C13" w:rsidRPr="00EC1839" w:rsidRDefault="00530D56" w:rsidP="00530D56">
            <w:pPr>
              <w:ind w:left="450" w:firstLine="0"/>
              <w:rPr>
                <w:b/>
              </w:rPr>
            </w:pPr>
            <w:r>
              <w:t>3</w:t>
            </w:r>
            <w:r w:rsidR="0080275B" w:rsidRPr="00EC1839">
              <w:t xml:space="preserve">.  </w:t>
            </w:r>
            <w:r w:rsidR="003174F6" w:rsidRPr="00EC1839">
              <w:t xml:space="preserve">Letters of </w:t>
            </w:r>
            <w:r w:rsidR="009728DC" w:rsidRPr="00EC1839">
              <w:t>Endorsement</w:t>
            </w:r>
            <w:r w:rsidR="00980811" w:rsidRPr="00EC1839">
              <w:t xml:space="preserve"> (Optional)</w:t>
            </w:r>
          </w:p>
        </w:tc>
        <w:tc>
          <w:tcPr>
            <w:tcW w:w="4410" w:type="dxa"/>
            <w:tcBorders>
              <w:top w:val="nil"/>
              <w:left w:val="single" w:sz="6" w:space="0" w:color="000000"/>
            </w:tcBorders>
          </w:tcPr>
          <w:p w14:paraId="7BF36844" w14:textId="77777777" w:rsidR="00013C13" w:rsidRPr="00EC1839" w:rsidRDefault="00013C13" w:rsidP="00D439F1">
            <w:pPr>
              <w:ind w:left="72" w:firstLine="360"/>
            </w:pPr>
            <w:r w:rsidRPr="00EC1839">
              <w:t>Unlimited</w:t>
            </w:r>
          </w:p>
        </w:tc>
      </w:tr>
    </w:tbl>
    <w:p w14:paraId="066C813A" w14:textId="77777777" w:rsidR="00321EDB" w:rsidRPr="00EC1839" w:rsidRDefault="00321EDB">
      <w:pPr>
        <w:spacing w:after="0"/>
        <w:ind w:firstLine="0"/>
        <w:rPr>
          <w:color w:val="000000"/>
        </w:rPr>
      </w:pPr>
    </w:p>
    <w:p w14:paraId="0BA635DC" w14:textId="7CFC6593" w:rsidR="00D439F1" w:rsidRPr="00EC1839" w:rsidRDefault="001D64D1">
      <w:pPr>
        <w:spacing w:after="0"/>
        <w:ind w:firstLine="0"/>
        <w:rPr>
          <w:color w:val="000000"/>
        </w:rPr>
      </w:pPr>
      <w:r w:rsidRPr="00EC1839">
        <w:rPr>
          <w:color w:val="000000"/>
        </w:rPr>
        <w:t>C</w:t>
      </w:r>
      <w:r w:rsidR="00013C13" w:rsidRPr="00EC1839">
        <w:rPr>
          <w:color w:val="000000"/>
        </w:rPr>
        <w:t xml:space="preserve">. Paper/Font size. The proposal shall be </w:t>
      </w:r>
      <w:r w:rsidR="005261E5">
        <w:rPr>
          <w:color w:val="000000"/>
        </w:rPr>
        <w:t xml:space="preserve">prepared </w:t>
      </w:r>
      <w:r w:rsidR="00013C13" w:rsidRPr="00EC1839">
        <w:rPr>
          <w:color w:val="000000"/>
        </w:rPr>
        <w:t xml:space="preserve">on 8 ½ x 11 inch </w:t>
      </w:r>
      <w:r w:rsidR="005E6857">
        <w:rPr>
          <w:color w:val="000000"/>
        </w:rPr>
        <w:t>page</w:t>
      </w:r>
      <w:r w:rsidR="005E6857" w:rsidRPr="00EC1839">
        <w:rPr>
          <w:color w:val="000000"/>
        </w:rPr>
        <w:t xml:space="preserve"> </w:t>
      </w:r>
      <w:r w:rsidR="00013C13" w:rsidRPr="00EC1839">
        <w:rPr>
          <w:color w:val="000000"/>
        </w:rPr>
        <w:t xml:space="preserve">with </w:t>
      </w:r>
      <w:r w:rsidR="00355005" w:rsidRPr="00EC1839">
        <w:rPr>
          <w:color w:val="000000"/>
        </w:rPr>
        <w:t>1</w:t>
      </w:r>
      <w:r w:rsidR="00355005">
        <w:rPr>
          <w:color w:val="000000"/>
        </w:rPr>
        <w:t>-</w:t>
      </w:r>
      <w:r w:rsidR="00013C13" w:rsidRPr="00EC1839">
        <w:rPr>
          <w:color w:val="000000"/>
        </w:rPr>
        <w:t xml:space="preserve">inch margins (including header and footer) and be written in </w:t>
      </w:r>
      <w:r w:rsidR="009309B8">
        <w:rPr>
          <w:color w:val="000000"/>
        </w:rPr>
        <w:t xml:space="preserve">single column format with </w:t>
      </w:r>
      <w:r w:rsidR="00EA5101">
        <w:rPr>
          <w:color w:val="000000"/>
        </w:rPr>
        <w:t>a font size no smaller than 10-point</w:t>
      </w:r>
      <w:r w:rsidR="00013C13" w:rsidRPr="00EC1839">
        <w:rPr>
          <w:color w:val="000000"/>
        </w:rPr>
        <w:t>.</w:t>
      </w:r>
      <w:r w:rsidR="00EA5101">
        <w:rPr>
          <w:color w:val="000000"/>
        </w:rPr>
        <w:t xml:space="preserve"> </w:t>
      </w:r>
      <w:r w:rsidR="00EA5101" w:rsidRPr="00EA5101">
        <w:rPr>
          <w:color w:val="000000"/>
        </w:rPr>
        <w:t xml:space="preserve">A font size smaller than 10-point is allowable for headers, footers, imbedded tables, figures, images, or graphics that include text.  However, proposers are cautioned that </w:t>
      </w:r>
      <w:bookmarkStart w:id="0" w:name="_Hlk68261428"/>
      <w:r w:rsidR="00EA5101" w:rsidRPr="00EA5101">
        <w:rPr>
          <w:color w:val="000000"/>
        </w:rPr>
        <w:t>if the text is too small to be legible it will not be evaluated.</w:t>
      </w:r>
      <w:bookmarkEnd w:id="0"/>
    </w:p>
    <w:p w14:paraId="026CFDB6" w14:textId="77777777" w:rsidR="00980811" w:rsidRPr="00EC1839" w:rsidRDefault="00980811">
      <w:pPr>
        <w:spacing w:after="0"/>
        <w:ind w:firstLine="0"/>
        <w:rPr>
          <w:color w:val="000000"/>
        </w:rPr>
      </w:pPr>
    </w:p>
    <w:p w14:paraId="2A4DD8DB" w14:textId="7736A7B4" w:rsidR="00980811" w:rsidRDefault="001D64D1">
      <w:pPr>
        <w:spacing w:after="0"/>
        <w:ind w:firstLine="0"/>
        <w:rPr>
          <w:color w:val="000000"/>
        </w:rPr>
      </w:pPr>
      <w:r w:rsidRPr="00EC1839">
        <w:rPr>
          <w:color w:val="000000"/>
        </w:rPr>
        <w:t>D</w:t>
      </w:r>
      <w:r w:rsidR="00980811" w:rsidRPr="00EC1839">
        <w:rPr>
          <w:color w:val="000000"/>
        </w:rPr>
        <w:t xml:space="preserve">. Header. Each page of the proposal </w:t>
      </w:r>
      <w:r w:rsidR="00084A25" w:rsidRPr="00EC1839">
        <w:rPr>
          <w:color w:val="000000"/>
        </w:rPr>
        <w:t>and each attachment must have a header that includes the following information:</w:t>
      </w:r>
    </w:p>
    <w:p w14:paraId="1F0FF539" w14:textId="77777777" w:rsidR="008952FB" w:rsidRPr="00EC1839" w:rsidRDefault="008952FB">
      <w:pPr>
        <w:spacing w:after="0"/>
        <w:ind w:firstLine="0"/>
        <w:rPr>
          <w:color w:val="000000"/>
        </w:rPr>
      </w:pPr>
    </w:p>
    <w:p w14:paraId="1AD05952" w14:textId="70BD4026" w:rsidR="00FC6A2E" w:rsidRPr="00EC1839" w:rsidRDefault="00F41386" w:rsidP="00FC6A2E">
      <w:pPr>
        <w:spacing w:after="0"/>
        <w:rPr>
          <w:color w:val="000000"/>
        </w:rPr>
      </w:pPr>
      <w:r>
        <w:rPr>
          <w:color w:val="000000"/>
        </w:rPr>
        <w:t>Applicant</w:t>
      </w:r>
      <w:r w:rsidR="00FC6A2E" w:rsidRPr="00EC1839">
        <w:rPr>
          <w:color w:val="000000"/>
        </w:rPr>
        <w:t xml:space="preserve"> Name:  &lt;</w:t>
      </w:r>
      <w:r>
        <w:rPr>
          <w:color w:val="000000"/>
        </w:rPr>
        <w:t>Applicant</w:t>
      </w:r>
      <w:r w:rsidR="00FC6A2E" w:rsidRPr="00EC1839">
        <w:rPr>
          <w:color w:val="000000"/>
        </w:rPr>
        <w:t>’s Name&gt;</w:t>
      </w:r>
    </w:p>
    <w:p w14:paraId="078503B6" w14:textId="77777777" w:rsidR="00084A25" w:rsidRPr="00EC1839" w:rsidRDefault="00A44369" w:rsidP="00FC6A2E">
      <w:pPr>
        <w:spacing w:after="0"/>
        <w:rPr>
          <w:color w:val="000000"/>
        </w:rPr>
      </w:pPr>
      <w:r w:rsidRPr="00EC1839">
        <w:rPr>
          <w:color w:val="000000"/>
        </w:rPr>
        <w:t>Phase I Contract Number</w:t>
      </w:r>
      <w:r w:rsidR="00084A25" w:rsidRPr="00EC1839">
        <w:rPr>
          <w:color w:val="000000"/>
        </w:rPr>
        <w:t>: &lt;</w:t>
      </w:r>
      <w:r w:rsidR="00B20E14" w:rsidRPr="00EC1839">
        <w:rPr>
          <w:color w:val="000000"/>
        </w:rPr>
        <w:t xml:space="preserve">Contract Number </w:t>
      </w:r>
      <w:r w:rsidR="00463B59" w:rsidRPr="00EC1839">
        <w:rPr>
          <w:color w:val="000000"/>
        </w:rPr>
        <w:t xml:space="preserve">of </w:t>
      </w:r>
      <w:r w:rsidR="00B20E14" w:rsidRPr="00EC1839">
        <w:rPr>
          <w:color w:val="000000"/>
        </w:rPr>
        <w:t>the Phase I Award</w:t>
      </w:r>
      <w:r w:rsidR="00084A25" w:rsidRPr="00EC1839">
        <w:rPr>
          <w:color w:val="000000"/>
        </w:rPr>
        <w:t>&gt;</w:t>
      </w:r>
      <w:r w:rsidR="007C21C0" w:rsidRPr="00EC1839">
        <w:rPr>
          <w:color w:val="000000"/>
        </w:rPr>
        <w:t xml:space="preserve"> </w:t>
      </w:r>
    </w:p>
    <w:p w14:paraId="14EBFF70" w14:textId="77777777" w:rsidR="00084A25" w:rsidRPr="00EC1839" w:rsidRDefault="00084A25">
      <w:pPr>
        <w:spacing w:after="0"/>
        <w:ind w:firstLine="0"/>
        <w:rPr>
          <w:color w:val="000000"/>
        </w:rPr>
      </w:pPr>
      <w:r w:rsidRPr="00EC1839">
        <w:rPr>
          <w:color w:val="000000"/>
        </w:rPr>
        <w:tab/>
        <w:t>Topic Number:  &lt;topic number of the Phase I project&gt;</w:t>
      </w:r>
    </w:p>
    <w:p w14:paraId="3FD91342" w14:textId="77777777" w:rsidR="007C21C0" w:rsidRPr="00EC1839" w:rsidRDefault="007C21C0" w:rsidP="00084A25">
      <w:pPr>
        <w:spacing w:after="0"/>
        <w:rPr>
          <w:color w:val="000000"/>
        </w:rPr>
      </w:pPr>
    </w:p>
    <w:p w14:paraId="05C49024" w14:textId="2C9CB848" w:rsidR="00D439F1" w:rsidRPr="00EC1839" w:rsidRDefault="001D64D1" w:rsidP="00D439F1">
      <w:pPr>
        <w:autoSpaceDE w:val="0"/>
        <w:autoSpaceDN w:val="0"/>
        <w:adjustRightInd w:val="0"/>
        <w:spacing w:after="0"/>
        <w:ind w:firstLine="0"/>
        <w:rPr>
          <w:color w:val="000000"/>
        </w:rPr>
      </w:pPr>
      <w:r w:rsidRPr="00EC1839">
        <w:rPr>
          <w:color w:val="000000"/>
        </w:rPr>
        <w:t>E</w:t>
      </w:r>
      <w:r w:rsidR="00D439F1" w:rsidRPr="00EC1839">
        <w:rPr>
          <w:color w:val="000000"/>
        </w:rPr>
        <w:t xml:space="preserve">. File Format. The proposal </w:t>
      </w:r>
      <w:r w:rsidR="002612DA" w:rsidRPr="00EC1839">
        <w:rPr>
          <w:color w:val="000000"/>
        </w:rPr>
        <w:t xml:space="preserve">and attachments </w:t>
      </w:r>
      <w:r w:rsidR="00D439F1" w:rsidRPr="00EC1839">
        <w:rPr>
          <w:color w:val="000000"/>
        </w:rPr>
        <w:t xml:space="preserve">shall be uploaded as a single </w:t>
      </w:r>
      <w:r w:rsidR="00065E86">
        <w:rPr>
          <w:color w:val="000000"/>
        </w:rPr>
        <w:t>PDF</w:t>
      </w:r>
      <w:r w:rsidR="00D439F1" w:rsidRPr="00EC1839">
        <w:rPr>
          <w:color w:val="000000"/>
        </w:rPr>
        <w:t xml:space="preserve"> file.</w:t>
      </w:r>
    </w:p>
    <w:p w14:paraId="60DA5B4A" w14:textId="77777777" w:rsidR="00D439F1" w:rsidRPr="00EC1839" w:rsidRDefault="00D439F1" w:rsidP="00D439F1">
      <w:pPr>
        <w:autoSpaceDE w:val="0"/>
        <w:autoSpaceDN w:val="0"/>
        <w:adjustRightInd w:val="0"/>
        <w:spacing w:after="0"/>
        <w:rPr>
          <w:color w:val="000000"/>
        </w:rPr>
      </w:pPr>
    </w:p>
    <w:p w14:paraId="33ED1826" w14:textId="199040F5" w:rsidR="00D439F1" w:rsidRPr="00EC1839" w:rsidRDefault="001D64D1" w:rsidP="00D439F1">
      <w:pPr>
        <w:pStyle w:val="PlainText"/>
        <w:rPr>
          <w:rFonts w:ascii="Times New Roman" w:hAnsi="Times New Roman"/>
          <w:sz w:val="24"/>
          <w:szCs w:val="24"/>
        </w:rPr>
      </w:pPr>
      <w:r w:rsidRPr="00EC1839">
        <w:rPr>
          <w:rFonts w:ascii="Times New Roman" w:hAnsi="Times New Roman"/>
          <w:sz w:val="24"/>
          <w:szCs w:val="24"/>
        </w:rPr>
        <w:t>F</w:t>
      </w:r>
      <w:r w:rsidR="00D439F1" w:rsidRPr="00EC1839">
        <w:rPr>
          <w:rFonts w:ascii="Times New Roman" w:hAnsi="Times New Roman"/>
          <w:sz w:val="24"/>
          <w:szCs w:val="24"/>
        </w:rPr>
        <w:t xml:space="preserve">. Non-Disclosure. </w:t>
      </w:r>
      <w:r w:rsidR="00F41386">
        <w:rPr>
          <w:rFonts w:ascii="Times New Roman" w:hAnsi="Times New Roman"/>
          <w:sz w:val="24"/>
          <w:szCs w:val="24"/>
        </w:rPr>
        <w:t>Applicant</w:t>
      </w:r>
      <w:r w:rsidR="00D439F1" w:rsidRPr="00EC1839">
        <w:rPr>
          <w:rFonts w:ascii="Times New Roman" w:hAnsi="Times New Roman"/>
          <w:sz w:val="24"/>
          <w:szCs w:val="24"/>
        </w:rPr>
        <w:t xml:space="preserve">s that include </w:t>
      </w:r>
      <w:r w:rsidR="00494527" w:rsidRPr="00EC1839">
        <w:rPr>
          <w:rFonts w:ascii="Times New Roman" w:hAnsi="Times New Roman"/>
          <w:sz w:val="24"/>
          <w:szCs w:val="24"/>
        </w:rPr>
        <w:t xml:space="preserve">data </w:t>
      </w:r>
      <w:r w:rsidR="00D439F1" w:rsidRPr="00EC1839">
        <w:rPr>
          <w:rFonts w:ascii="Times New Roman" w:hAnsi="Times New Roman"/>
          <w:sz w:val="24"/>
          <w:szCs w:val="24"/>
        </w:rPr>
        <w:t xml:space="preserve">in their proposals that they do not want disclosed to the public for any purpose, or used by the Government except for evaluation </w:t>
      </w:r>
      <w:r w:rsidR="00CE05FF" w:rsidRPr="00EC1839">
        <w:rPr>
          <w:rFonts w:ascii="Times New Roman" w:hAnsi="Times New Roman"/>
          <w:sz w:val="24"/>
          <w:szCs w:val="24"/>
        </w:rPr>
        <w:t>purposes</w:t>
      </w:r>
      <w:r w:rsidR="00494527" w:rsidRPr="00EC1839">
        <w:rPr>
          <w:rFonts w:ascii="Times New Roman" w:hAnsi="Times New Roman"/>
          <w:sz w:val="24"/>
          <w:szCs w:val="24"/>
        </w:rPr>
        <w:t>,</w:t>
      </w:r>
      <w:r w:rsidR="00D439F1" w:rsidRPr="00EC1839">
        <w:rPr>
          <w:rFonts w:ascii="Times New Roman" w:hAnsi="Times New Roman"/>
          <w:sz w:val="24"/>
          <w:szCs w:val="24"/>
        </w:rPr>
        <w:t xml:space="preserve"> shall:</w:t>
      </w:r>
    </w:p>
    <w:p w14:paraId="29C443B8" w14:textId="77777777" w:rsidR="00B6328A" w:rsidRPr="00EC1839" w:rsidRDefault="00B6328A" w:rsidP="00D439F1">
      <w:pPr>
        <w:pStyle w:val="PlainText"/>
        <w:ind w:left="720"/>
        <w:rPr>
          <w:rFonts w:ascii="Times New Roman" w:hAnsi="Times New Roman"/>
          <w:sz w:val="24"/>
          <w:szCs w:val="24"/>
        </w:rPr>
      </w:pPr>
    </w:p>
    <w:p w14:paraId="6966C27B"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1</w:t>
      </w:r>
      <w:r w:rsidRPr="00EC1839">
        <w:rPr>
          <w:rFonts w:ascii="Times New Roman" w:hAnsi="Times New Roman"/>
          <w:sz w:val="24"/>
          <w:szCs w:val="24"/>
        </w:rPr>
        <w:t>) Mark the first page of the proposal with the following legend:</w:t>
      </w:r>
    </w:p>
    <w:p w14:paraId="263FE451" w14:textId="34BE33B4" w:rsidR="00D439F1" w:rsidRPr="00EC1839" w:rsidRDefault="00D439F1" w:rsidP="00074841">
      <w:pPr>
        <w:pStyle w:val="PlainText"/>
        <w:ind w:left="1080"/>
        <w:jc w:val="both"/>
        <w:rPr>
          <w:rFonts w:ascii="Times New Roman" w:hAnsi="Times New Roman"/>
          <w:sz w:val="24"/>
          <w:szCs w:val="24"/>
        </w:rPr>
      </w:pPr>
      <w:r w:rsidRPr="00EC1839">
        <w:rPr>
          <w:rFonts w:ascii="Times New Roman" w:hAnsi="Times New Roman"/>
          <w:sz w:val="24"/>
          <w:szCs w:val="24"/>
        </w:rPr>
        <w:t xml:space="preserve">"This proposal includes data that shall not be disclosed outside the Government and shall not be duplicated, used, or disclosed-in whole or in part-for any purpose other than to evaluate this proposal. If, however, a contract is awarded to this </w:t>
      </w:r>
      <w:r w:rsidR="00F41386">
        <w:rPr>
          <w:rFonts w:ascii="Times New Roman" w:hAnsi="Times New Roman"/>
          <w:sz w:val="24"/>
          <w:szCs w:val="24"/>
        </w:rPr>
        <w:t>applicant</w:t>
      </w:r>
      <w:r w:rsidRPr="00EC1839">
        <w:rPr>
          <w:rFonts w:ascii="Times New Roman" w:hAnsi="Times New Roman"/>
          <w:sz w:val="24"/>
          <w:szCs w:val="24"/>
        </w:rPr>
        <w:t xml:space="preserve"> as a result of</w:t>
      </w:r>
      <w:r w:rsidR="00CE05FF" w:rsidRPr="00EC1839">
        <w:rPr>
          <w:rFonts w:ascii="Times New Roman" w:hAnsi="Times New Roman"/>
          <w:sz w:val="24"/>
          <w:szCs w:val="24"/>
        </w:rPr>
        <w:t xml:space="preserve">, </w:t>
      </w:r>
      <w:r w:rsidRPr="00EC1839">
        <w:rPr>
          <w:rFonts w:ascii="Times New Roman" w:hAnsi="Times New Roman"/>
          <w:sz w:val="24"/>
          <w:szCs w:val="24"/>
        </w:rPr>
        <w:t>or in connection with</w:t>
      </w:r>
      <w:r w:rsidR="00CE05FF" w:rsidRPr="00EC1839">
        <w:rPr>
          <w:rFonts w:ascii="Times New Roman" w:hAnsi="Times New Roman"/>
          <w:sz w:val="24"/>
          <w:szCs w:val="24"/>
        </w:rPr>
        <w:t xml:space="preserve">, </w:t>
      </w:r>
      <w:r w:rsidRPr="00EC1839">
        <w:rPr>
          <w:rFonts w:ascii="Times New Roman" w:hAnsi="Times New Roman"/>
          <w:sz w:val="24"/>
          <w:szCs w:val="24"/>
        </w:rPr>
        <w:t xml:space="preserve">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w:t>
      </w:r>
      <w:r w:rsidR="00065E86">
        <w:rPr>
          <w:rFonts w:ascii="Times New Roman" w:hAnsi="Times New Roman"/>
          <w:sz w:val="24"/>
          <w:szCs w:val="24"/>
        </w:rPr>
        <w:t>&lt;</w:t>
      </w:r>
      <w:r w:rsidRPr="00EC1839">
        <w:rPr>
          <w:rFonts w:ascii="Times New Roman" w:hAnsi="Times New Roman"/>
          <w:sz w:val="24"/>
          <w:szCs w:val="24"/>
        </w:rPr>
        <w:t>insert numbers or other identification of sheets</w:t>
      </w:r>
      <w:r w:rsidR="00065E86">
        <w:rPr>
          <w:rFonts w:ascii="Times New Roman" w:hAnsi="Times New Roman"/>
          <w:sz w:val="24"/>
          <w:szCs w:val="24"/>
        </w:rPr>
        <w:t>&gt;</w:t>
      </w:r>
      <w:r w:rsidRPr="00EC1839">
        <w:rPr>
          <w:rFonts w:ascii="Times New Roman" w:hAnsi="Times New Roman"/>
          <w:sz w:val="24"/>
          <w:szCs w:val="24"/>
        </w:rPr>
        <w:t>"; and</w:t>
      </w:r>
    </w:p>
    <w:p w14:paraId="7C26C606" w14:textId="77777777" w:rsidR="00B6328A" w:rsidRPr="00EC1839" w:rsidRDefault="00B6328A" w:rsidP="00D439F1">
      <w:pPr>
        <w:pStyle w:val="PlainText"/>
        <w:ind w:left="720"/>
        <w:rPr>
          <w:rFonts w:ascii="Times New Roman" w:hAnsi="Times New Roman"/>
          <w:sz w:val="24"/>
          <w:szCs w:val="24"/>
        </w:rPr>
      </w:pPr>
    </w:p>
    <w:p w14:paraId="7687C2C5"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2</w:t>
      </w:r>
      <w:r w:rsidRPr="00EC1839">
        <w:rPr>
          <w:rFonts w:ascii="Times New Roman" w:hAnsi="Times New Roman"/>
          <w:sz w:val="24"/>
          <w:szCs w:val="24"/>
        </w:rPr>
        <w:t xml:space="preserve">) Mark each sheet of </w:t>
      </w:r>
      <w:r w:rsidR="004D03FF" w:rsidRPr="00EC1839">
        <w:rPr>
          <w:rFonts w:ascii="Times New Roman" w:hAnsi="Times New Roman"/>
          <w:sz w:val="24"/>
          <w:szCs w:val="24"/>
        </w:rPr>
        <w:t xml:space="preserve">restricted </w:t>
      </w:r>
      <w:r w:rsidRPr="00EC1839">
        <w:rPr>
          <w:rFonts w:ascii="Times New Roman" w:hAnsi="Times New Roman"/>
          <w:sz w:val="24"/>
          <w:szCs w:val="24"/>
        </w:rPr>
        <w:t xml:space="preserve">data with the following legend: </w:t>
      </w:r>
    </w:p>
    <w:p w14:paraId="514803AA" w14:textId="014A00C9" w:rsidR="00D439F1" w:rsidRPr="00820974" w:rsidRDefault="00D439F1" w:rsidP="009334DD">
      <w:pPr>
        <w:pStyle w:val="PlainText"/>
        <w:ind w:left="1080"/>
        <w:jc w:val="both"/>
        <w:rPr>
          <w:rFonts w:ascii="Times New Roman" w:hAnsi="Times New Roman"/>
          <w:sz w:val="24"/>
          <w:szCs w:val="24"/>
        </w:rPr>
      </w:pPr>
      <w:r w:rsidRPr="00EC1839">
        <w:rPr>
          <w:rFonts w:ascii="Times New Roman" w:hAnsi="Times New Roman"/>
          <w:sz w:val="24"/>
          <w:szCs w:val="24"/>
        </w:rPr>
        <w:t>"Use or disclosure of data contained on this page is subject to the restriction on the first page of this proposal."</w:t>
      </w:r>
    </w:p>
    <w:p w14:paraId="52C17396" w14:textId="77777777" w:rsidR="00D439F1" w:rsidRPr="00EC1839" w:rsidRDefault="00D439F1" w:rsidP="00D439F1">
      <w:pPr>
        <w:pStyle w:val="PlainText"/>
        <w:rPr>
          <w:rFonts w:ascii="Times New Roman" w:hAnsi="Times New Roman"/>
          <w:sz w:val="24"/>
          <w:szCs w:val="24"/>
        </w:rPr>
      </w:pPr>
    </w:p>
    <w:p w14:paraId="627C31BC" w14:textId="30085DA9" w:rsidR="00D439F1" w:rsidRPr="00EC1839" w:rsidRDefault="00D77333" w:rsidP="00D439F1">
      <w:pPr>
        <w:pStyle w:val="PlainText"/>
        <w:rPr>
          <w:rFonts w:ascii="Times New Roman" w:hAnsi="Times New Roman"/>
          <w:sz w:val="24"/>
          <w:szCs w:val="24"/>
        </w:rPr>
      </w:pPr>
      <w:r>
        <w:rPr>
          <w:rFonts w:ascii="Times New Roman" w:hAnsi="Times New Roman"/>
          <w:sz w:val="24"/>
          <w:szCs w:val="24"/>
        </w:rPr>
        <w:t xml:space="preserve">The </w:t>
      </w:r>
      <w:r w:rsidR="006A06B3" w:rsidRPr="00EC1839">
        <w:rPr>
          <w:rFonts w:ascii="Times New Roman" w:hAnsi="Times New Roman"/>
          <w:sz w:val="24"/>
          <w:szCs w:val="24"/>
        </w:rPr>
        <w:t>D</w:t>
      </w:r>
      <w:r w:rsidR="00065E86">
        <w:rPr>
          <w:rFonts w:ascii="Times New Roman" w:hAnsi="Times New Roman"/>
          <w:sz w:val="24"/>
          <w:szCs w:val="24"/>
        </w:rPr>
        <w:t>O</w:t>
      </w:r>
      <w:r w:rsidR="006A06B3" w:rsidRPr="00EC1839">
        <w:rPr>
          <w:rFonts w:ascii="Times New Roman" w:hAnsi="Times New Roman"/>
          <w:sz w:val="24"/>
          <w:szCs w:val="24"/>
        </w:rPr>
        <w:t>N</w:t>
      </w:r>
      <w:r w:rsidR="00D439F1" w:rsidRPr="00EC1839">
        <w:rPr>
          <w:rFonts w:ascii="Times New Roman" w:hAnsi="Times New Roman"/>
          <w:sz w:val="24"/>
          <w:szCs w:val="24"/>
        </w:rPr>
        <w:t xml:space="preserve"> assumes no liability for disclosure or use of unmarked data and may use or disclose such data for any purpose.</w:t>
      </w:r>
    </w:p>
    <w:p w14:paraId="518CD6E2" w14:textId="77777777" w:rsidR="00D439F1" w:rsidRPr="00EC1839" w:rsidRDefault="00D439F1" w:rsidP="00D439F1">
      <w:pPr>
        <w:pStyle w:val="PlainText"/>
        <w:rPr>
          <w:rFonts w:ascii="Times New Roman" w:hAnsi="Times New Roman"/>
          <w:sz w:val="24"/>
          <w:szCs w:val="24"/>
        </w:rPr>
      </w:pPr>
    </w:p>
    <w:p w14:paraId="231C70EC" w14:textId="54B4BC3A" w:rsidR="00B6328A" w:rsidRPr="00EC1839" w:rsidRDefault="00D439F1" w:rsidP="00074841">
      <w:pPr>
        <w:spacing w:after="0"/>
        <w:ind w:firstLine="0"/>
        <w:jc w:val="both"/>
      </w:pPr>
      <w:r w:rsidRPr="00EC1839">
        <w:t xml:space="preserve">Restrictive notices notwithstanding, proposals and final reports submitted through the </w:t>
      </w:r>
      <w:r w:rsidR="006A06B3" w:rsidRPr="00EC1839">
        <w:t>D</w:t>
      </w:r>
      <w:r w:rsidR="0053509F">
        <w:t>O</w:t>
      </w:r>
      <w:r w:rsidR="006A06B3" w:rsidRPr="00EC1839">
        <w:t>N</w:t>
      </w:r>
      <w:r w:rsidRPr="00EC1839">
        <w:t xml:space="preserve"> electronic submission website may be handled, for administrative purposes only, by support contractors. All support contractors are bound by appropriate non-disclosure agreements.</w:t>
      </w:r>
    </w:p>
    <w:p w14:paraId="1524D8E4" w14:textId="77777777" w:rsidR="00B6328A" w:rsidRPr="00EC1839" w:rsidRDefault="00B6328A" w:rsidP="00D439F1">
      <w:pPr>
        <w:spacing w:after="0"/>
        <w:ind w:firstLine="0"/>
      </w:pPr>
    </w:p>
    <w:p w14:paraId="41A15D6C" w14:textId="7AB27867" w:rsidR="005804A8" w:rsidRPr="00EC1839" w:rsidRDefault="001D64D1" w:rsidP="00074841">
      <w:pPr>
        <w:spacing w:after="0"/>
        <w:ind w:firstLine="0"/>
        <w:jc w:val="both"/>
      </w:pPr>
      <w:r w:rsidRPr="00EC1839">
        <w:t>G</w:t>
      </w:r>
      <w:r w:rsidR="006D792C" w:rsidRPr="00EC1839">
        <w:t xml:space="preserve">. </w:t>
      </w:r>
      <w:r w:rsidR="008C0A0A" w:rsidRPr="00EC1839">
        <w:t xml:space="preserve">The </w:t>
      </w:r>
      <w:r w:rsidR="005306C2" w:rsidRPr="00EC1839">
        <w:t xml:space="preserve">Initial </w:t>
      </w:r>
      <w:r w:rsidR="008C0A0A" w:rsidRPr="00EC1839">
        <w:t xml:space="preserve">Phase II Proposal is required to have at least a Base period </w:t>
      </w:r>
      <w:r w:rsidR="00F12A0E">
        <w:t xml:space="preserve">of performance (POP) </w:t>
      </w:r>
      <w:r w:rsidR="008C0A0A" w:rsidRPr="00EC1839">
        <w:t>but may als</w:t>
      </w:r>
      <w:r w:rsidR="005306C2" w:rsidRPr="00EC1839">
        <w:t xml:space="preserve">o </w:t>
      </w:r>
      <w:r w:rsidR="00467056" w:rsidRPr="00EC1839">
        <w:t>include</w:t>
      </w:r>
      <w:r w:rsidR="005306C2" w:rsidRPr="00EC1839">
        <w:t xml:space="preserve"> separately priced Options</w:t>
      </w:r>
      <w:r w:rsidR="008C0A0A" w:rsidRPr="00EC1839">
        <w:t>.</w:t>
      </w:r>
      <w:r w:rsidR="00373326">
        <w:t xml:space="preserve"> </w:t>
      </w:r>
      <w:r w:rsidR="00206BB2" w:rsidRPr="004D59CB">
        <w:t xml:space="preserve">NTE </w:t>
      </w:r>
      <w:r w:rsidR="008C0A0A" w:rsidRPr="004D59CB">
        <w:t xml:space="preserve">Base and Option </w:t>
      </w:r>
      <w:r w:rsidR="00206BB2" w:rsidRPr="004D59CB">
        <w:t>POP</w:t>
      </w:r>
      <w:r w:rsidR="00F12A0E" w:rsidRPr="004D59CB">
        <w:t>s</w:t>
      </w:r>
      <w:r w:rsidR="00206BB2" w:rsidRPr="004D59CB">
        <w:t xml:space="preserve"> and Costs are </w:t>
      </w:r>
      <w:r w:rsidR="008C0A0A" w:rsidRPr="004D59CB">
        <w:t>defined by each SYSCOM</w:t>
      </w:r>
      <w:r w:rsidR="008E452A" w:rsidRPr="004D59CB">
        <w:t xml:space="preserve">. </w:t>
      </w:r>
      <w:r w:rsidR="004D03FF" w:rsidRPr="004D59CB">
        <w:t>G</w:t>
      </w:r>
      <w:r w:rsidR="005306C2" w:rsidRPr="004D59CB">
        <w:t xml:space="preserve">uidelines </w:t>
      </w:r>
      <w:r w:rsidR="004D03FF" w:rsidRPr="004D59CB">
        <w:t xml:space="preserve">for each SYSCOM </w:t>
      </w:r>
      <w:r w:rsidR="005306C2" w:rsidRPr="004D59CB">
        <w:t>are</w:t>
      </w:r>
      <w:r w:rsidR="008C0A0A" w:rsidRPr="004D59CB">
        <w:t xml:space="preserve"> </w:t>
      </w:r>
      <w:r w:rsidR="000C4CF0" w:rsidRPr="004D59CB">
        <w:t>provided</w:t>
      </w:r>
      <w:r w:rsidR="000C4CF0" w:rsidRPr="00EC1839">
        <w:t xml:space="preserve"> in Table 1</w:t>
      </w:r>
      <w:r w:rsidR="00743A6F">
        <w:t xml:space="preserve"> (SBIR) and Table 2 (STTR)</w:t>
      </w:r>
      <w:r w:rsidR="000C4CF0" w:rsidRPr="00EC1839">
        <w:t>.</w:t>
      </w:r>
    </w:p>
    <w:p w14:paraId="6689D3B8" w14:textId="77777777" w:rsidR="00E86A48" w:rsidRPr="00820974" w:rsidRDefault="00E86A48">
      <w:pPr>
        <w:spacing w:after="0"/>
        <w:ind w:firstLine="0"/>
        <w:rPr>
          <w:b/>
        </w:rPr>
      </w:pPr>
      <w:r w:rsidRPr="00EC1839">
        <w:rPr>
          <w:b/>
          <w:color w:val="FF0000"/>
        </w:rPr>
        <w:br w:type="page"/>
      </w:r>
    </w:p>
    <w:p w14:paraId="6F3397A7" w14:textId="23BB8658" w:rsidR="005C7504" w:rsidRPr="00EC1839" w:rsidRDefault="005C7504" w:rsidP="005C7504">
      <w:pPr>
        <w:spacing w:after="0"/>
        <w:ind w:firstLine="0"/>
        <w:jc w:val="center"/>
      </w:pPr>
      <w:r w:rsidRPr="00EC1839">
        <w:rPr>
          <w:b/>
        </w:rPr>
        <w:lastRenderedPageBreak/>
        <w:t xml:space="preserve">Table 1. </w:t>
      </w:r>
      <w:r>
        <w:rPr>
          <w:b/>
        </w:rPr>
        <w:t xml:space="preserve">SBIR </w:t>
      </w:r>
      <w:r w:rsidRPr="00EC1839">
        <w:rPr>
          <w:b/>
        </w:rPr>
        <w:t xml:space="preserve">Base and Option </w:t>
      </w:r>
      <w:r w:rsidR="007D551E" w:rsidRPr="004D59CB">
        <w:rPr>
          <w:b/>
        </w:rPr>
        <w:t xml:space="preserve">POP and Cost </w:t>
      </w:r>
      <w:r w:rsidRPr="004D59CB">
        <w:rPr>
          <w:b/>
        </w:rPr>
        <w:t>Guidelines</w:t>
      </w:r>
      <w:r w:rsidR="00CA7DDE" w:rsidRPr="004D59CB">
        <w:rPr>
          <w:b/>
        </w:rPr>
        <w:t xml:space="preserve"> by SYSCOM</w:t>
      </w:r>
    </w:p>
    <w:p w14:paraId="294DDCC7" w14:textId="77777777" w:rsidR="005C7504" w:rsidRPr="00EC1839" w:rsidRDefault="005C7504" w:rsidP="005C7504">
      <w:pPr>
        <w:spacing w:after="0"/>
        <w:ind w:firstLine="0"/>
      </w:pPr>
    </w:p>
    <w:tbl>
      <w:tblPr>
        <w:tblStyle w:val="TableGrid"/>
        <w:tblW w:w="10435" w:type="dxa"/>
        <w:jc w:val="center"/>
        <w:tblLayout w:type="fixed"/>
        <w:tblLook w:val="0420" w:firstRow="1" w:lastRow="0" w:firstColumn="0" w:lastColumn="0" w:noHBand="0" w:noVBand="1"/>
      </w:tblPr>
      <w:tblGrid>
        <w:gridCol w:w="1705"/>
        <w:gridCol w:w="1260"/>
        <w:gridCol w:w="1081"/>
        <w:gridCol w:w="1457"/>
        <w:gridCol w:w="1062"/>
        <w:gridCol w:w="1242"/>
        <w:gridCol w:w="1038"/>
        <w:gridCol w:w="1590"/>
      </w:tblGrid>
      <w:tr w:rsidR="005C7504" w:rsidRPr="00961BF6" w14:paraId="2A82988B" w14:textId="77777777" w:rsidTr="00AC5679">
        <w:trPr>
          <w:trHeight w:val="584"/>
          <w:jc w:val="center"/>
        </w:trPr>
        <w:tc>
          <w:tcPr>
            <w:tcW w:w="1705" w:type="dxa"/>
            <w:vMerge w:val="restart"/>
            <w:tcBorders>
              <w:right w:val="single" w:sz="4" w:space="0" w:color="auto"/>
            </w:tcBorders>
            <w:shd w:val="clear" w:color="auto" w:fill="C6D9F1" w:themeFill="text2" w:themeFillTint="33"/>
            <w:vAlign w:val="center"/>
          </w:tcPr>
          <w:p w14:paraId="2B1B828E" w14:textId="77777777" w:rsidR="005C7504" w:rsidRPr="00961BF6" w:rsidRDefault="005C7504" w:rsidP="00907C61">
            <w:pPr>
              <w:spacing w:after="0"/>
              <w:ind w:left="60" w:right="-126" w:firstLine="0"/>
              <w:rPr>
                <w:rFonts w:ascii="Times New Roman" w:hAnsi="Times New Roman" w:cs="Times New Roman"/>
                <w:b/>
                <w:sz w:val="22"/>
                <w:szCs w:val="22"/>
              </w:rPr>
            </w:pPr>
            <w:r w:rsidRPr="00961BF6">
              <w:rPr>
                <w:rFonts w:ascii="Times New Roman" w:hAnsi="Times New Roman" w:cs="Times New Roman"/>
                <w:b/>
                <w:sz w:val="22"/>
                <w:szCs w:val="22"/>
              </w:rPr>
              <w:t>SYSTEMS COMMAND (SYSCOM)</w:t>
            </w:r>
          </w:p>
        </w:tc>
        <w:tc>
          <w:tcPr>
            <w:tcW w:w="2341" w:type="dxa"/>
            <w:gridSpan w:val="2"/>
            <w:tcBorders>
              <w:top w:val="single" w:sz="4" w:space="0" w:color="auto"/>
              <w:left w:val="single" w:sz="4" w:space="0" w:color="auto"/>
              <w:bottom w:val="single" w:sz="4" w:space="0" w:color="auto"/>
            </w:tcBorders>
            <w:shd w:val="clear" w:color="auto" w:fill="C6D9F1" w:themeFill="text2" w:themeFillTint="33"/>
            <w:vAlign w:val="center"/>
          </w:tcPr>
          <w:p w14:paraId="596C4745" w14:textId="77777777" w:rsidR="005C7504" w:rsidRPr="00961BF6" w:rsidRDefault="005C7504" w:rsidP="00907C61">
            <w:pPr>
              <w:spacing w:after="0"/>
              <w:ind w:left="86"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Base</w:t>
            </w:r>
          </w:p>
        </w:tc>
        <w:tc>
          <w:tcPr>
            <w:tcW w:w="2519" w:type="dxa"/>
            <w:gridSpan w:val="2"/>
            <w:shd w:val="clear" w:color="auto" w:fill="C6D9F1" w:themeFill="text2" w:themeFillTint="33"/>
          </w:tcPr>
          <w:p w14:paraId="29F6F90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Option One</w:t>
            </w:r>
          </w:p>
          <w:p w14:paraId="02BD89DF" w14:textId="77777777" w:rsidR="005C7504" w:rsidRPr="00961BF6" w:rsidRDefault="005C7504" w:rsidP="00907C61">
            <w:pPr>
              <w:spacing w:after="0"/>
              <w:ind w:left="90" w:firstLine="0"/>
              <w:jc w:val="center"/>
              <w:rPr>
                <w:rFonts w:ascii="Times New Roman" w:hAnsi="Times New Roman" w:cs="Times New Roman"/>
                <w:bCs/>
                <w:sz w:val="22"/>
                <w:szCs w:val="22"/>
              </w:rPr>
            </w:pPr>
            <w:r w:rsidRPr="00961BF6">
              <w:rPr>
                <w:rFonts w:ascii="Times New Roman" w:hAnsi="Times New Roman" w:cs="Times New Roman"/>
                <w:bCs/>
                <w:sz w:val="22"/>
                <w:szCs w:val="22"/>
              </w:rPr>
              <w:t>(if proposed)</w:t>
            </w:r>
          </w:p>
        </w:tc>
        <w:tc>
          <w:tcPr>
            <w:tcW w:w="2280" w:type="dxa"/>
            <w:gridSpan w:val="2"/>
            <w:shd w:val="clear" w:color="auto" w:fill="C6D9F1" w:themeFill="text2" w:themeFillTint="33"/>
          </w:tcPr>
          <w:p w14:paraId="3C5EE62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Option Two</w:t>
            </w:r>
          </w:p>
          <w:p w14:paraId="1FB17F6E" w14:textId="77777777" w:rsidR="005C7504" w:rsidRPr="00961BF6" w:rsidRDefault="005C7504" w:rsidP="00907C61">
            <w:pPr>
              <w:spacing w:after="0"/>
              <w:ind w:left="90" w:firstLine="0"/>
              <w:jc w:val="center"/>
              <w:rPr>
                <w:rFonts w:ascii="Times New Roman" w:hAnsi="Times New Roman" w:cs="Times New Roman"/>
                <w:bCs/>
                <w:sz w:val="22"/>
                <w:szCs w:val="22"/>
              </w:rPr>
            </w:pPr>
            <w:r w:rsidRPr="00961BF6">
              <w:rPr>
                <w:rFonts w:ascii="Times New Roman" w:hAnsi="Times New Roman" w:cs="Times New Roman"/>
                <w:bCs/>
                <w:sz w:val="22"/>
                <w:szCs w:val="22"/>
              </w:rPr>
              <w:t>(if proposed)</w:t>
            </w:r>
          </w:p>
        </w:tc>
        <w:tc>
          <w:tcPr>
            <w:tcW w:w="1590" w:type="dxa"/>
            <w:vMerge w:val="restart"/>
            <w:shd w:val="clear" w:color="auto" w:fill="D9D9D9" w:themeFill="background1" w:themeFillShade="D9"/>
            <w:vAlign w:val="center"/>
          </w:tcPr>
          <w:p w14:paraId="77726E15"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Total</w:t>
            </w:r>
          </w:p>
          <w:p w14:paraId="7BF614A3"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r>
      <w:tr w:rsidR="005C7504" w:rsidRPr="00961BF6" w14:paraId="20B2CB24" w14:textId="77777777" w:rsidTr="00AC5679">
        <w:trPr>
          <w:trHeight w:val="584"/>
          <w:jc w:val="center"/>
        </w:trPr>
        <w:tc>
          <w:tcPr>
            <w:tcW w:w="1705" w:type="dxa"/>
            <w:vMerge/>
            <w:tcBorders>
              <w:right w:val="single" w:sz="4" w:space="0" w:color="auto"/>
            </w:tcBorders>
            <w:shd w:val="clear" w:color="auto" w:fill="C6D9F1" w:themeFill="text2" w:themeFillTint="33"/>
            <w:hideMark/>
          </w:tcPr>
          <w:p w14:paraId="6F22D28D" w14:textId="77777777" w:rsidR="005C7504" w:rsidRPr="00961BF6" w:rsidRDefault="005C7504" w:rsidP="00907C61">
            <w:pPr>
              <w:spacing w:after="0"/>
              <w:ind w:left="90" w:firstLine="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4650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2BD5B16A" w14:textId="55D0855C"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81" w:type="dxa"/>
            <w:tcBorders>
              <w:left w:val="single" w:sz="4" w:space="0" w:color="auto"/>
            </w:tcBorders>
            <w:shd w:val="clear" w:color="auto" w:fill="D9D9D9" w:themeFill="background1" w:themeFillShade="D9"/>
          </w:tcPr>
          <w:p w14:paraId="4003F57E"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72EDAF46"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457" w:type="dxa"/>
            <w:shd w:val="clear" w:color="auto" w:fill="D9D9D9" w:themeFill="background1" w:themeFillShade="D9"/>
            <w:hideMark/>
          </w:tcPr>
          <w:p w14:paraId="2369FBBB"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33EAEC9B" w14:textId="77777777"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62" w:type="dxa"/>
            <w:shd w:val="clear" w:color="auto" w:fill="D9D9D9" w:themeFill="background1" w:themeFillShade="D9"/>
          </w:tcPr>
          <w:p w14:paraId="5683CE93"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1998B632"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242" w:type="dxa"/>
            <w:shd w:val="clear" w:color="auto" w:fill="D9D9D9" w:themeFill="background1" w:themeFillShade="D9"/>
            <w:hideMark/>
          </w:tcPr>
          <w:p w14:paraId="12925902"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136D6816" w14:textId="77777777"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38" w:type="dxa"/>
            <w:shd w:val="clear" w:color="auto" w:fill="D9D9D9" w:themeFill="background1" w:themeFillShade="D9"/>
          </w:tcPr>
          <w:p w14:paraId="673EDCF8"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71B01325"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590" w:type="dxa"/>
            <w:vMerge/>
            <w:shd w:val="clear" w:color="auto" w:fill="D9D9D9" w:themeFill="background1" w:themeFillShade="D9"/>
            <w:hideMark/>
          </w:tcPr>
          <w:p w14:paraId="0ADB78B7" w14:textId="77777777" w:rsidR="005C7504" w:rsidRPr="00961BF6" w:rsidRDefault="005C7504" w:rsidP="00907C61">
            <w:pPr>
              <w:spacing w:after="0"/>
              <w:ind w:left="90" w:firstLine="0"/>
              <w:rPr>
                <w:rFonts w:ascii="Times New Roman" w:hAnsi="Times New Roman" w:cs="Times New Roman"/>
                <w:sz w:val="22"/>
                <w:szCs w:val="22"/>
              </w:rPr>
            </w:pPr>
          </w:p>
        </w:tc>
      </w:tr>
      <w:tr w:rsidR="005C7504" w:rsidRPr="00961BF6" w14:paraId="034DE7FC" w14:textId="77777777" w:rsidTr="00AC5679">
        <w:trPr>
          <w:trHeight w:val="584"/>
          <w:jc w:val="center"/>
        </w:trPr>
        <w:tc>
          <w:tcPr>
            <w:tcW w:w="1705" w:type="dxa"/>
            <w:vAlign w:val="center"/>
            <w:hideMark/>
          </w:tcPr>
          <w:p w14:paraId="0627E292"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Air Systems Command (NAVAIR)</w:t>
            </w:r>
          </w:p>
        </w:tc>
        <w:tc>
          <w:tcPr>
            <w:tcW w:w="1260" w:type="dxa"/>
            <w:tcBorders>
              <w:top w:val="single" w:sz="4" w:space="0" w:color="auto"/>
            </w:tcBorders>
            <w:vAlign w:val="center"/>
            <w:hideMark/>
          </w:tcPr>
          <w:p w14:paraId="432BC13F" w14:textId="51279042" w:rsidR="005C7504" w:rsidRPr="00961BF6" w:rsidRDefault="005C7504" w:rsidP="005E685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5E6857">
              <w:rPr>
                <w:rFonts w:ascii="Times New Roman" w:hAnsi="Times New Roman" w:cs="Times New Roman"/>
                <w:sz w:val="22"/>
                <w:szCs w:val="22"/>
              </w:rPr>
              <w:t>1,00</w:t>
            </w:r>
            <w:r w:rsidR="005E6857"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81" w:type="dxa"/>
            <w:vAlign w:val="center"/>
          </w:tcPr>
          <w:p w14:paraId="00A16F4C" w14:textId="43184292" w:rsidR="005C7504" w:rsidRPr="00961BF6" w:rsidRDefault="00696CF4" w:rsidP="0005660C">
            <w:pPr>
              <w:spacing w:after="0"/>
              <w:ind w:firstLine="0"/>
              <w:jc w:val="right"/>
              <w:rPr>
                <w:rFonts w:ascii="Times New Roman" w:hAnsi="Times New Roman" w:cs="Times New Roman"/>
                <w:sz w:val="22"/>
                <w:szCs w:val="22"/>
              </w:rPr>
            </w:pPr>
            <w:r>
              <w:rPr>
                <w:rFonts w:ascii="Times New Roman" w:hAnsi="Times New Roman" w:cs="Times New Roman"/>
                <w:sz w:val="22"/>
                <w:szCs w:val="22"/>
              </w:rPr>
              <w:t>30</w:t>
            </w:r>
            <w:r w:rsidRPr="00961BF6">
              <w:rPr>
                <w:rFonts w:ascii="Times New Roman" w:hAnsi="Times New Roman" w:cs="Times New Roman"/>
                <w:sz w:val="22"/>
                <w:szCs w:val="22"/>
              </w:rPr>
              <w:t xml:space="preserve"> </w:t>
            </w:r>
            <w:r w:rsidR="005C7504" w:rsidRPr="00961BF6">
              <w:rPr>
                <w:rFonts w:ascii="Times New Roman" w:hAnsi="Times New Roman" w:cs="Times New Roman"/>
                <w:sz w:val="22"/>
                <w:szCs w:val="22"/>
              </w:rPr>
              <w:t>mos.</w:t>
            </w:r>
          </w:p>
        </w:tc>
        <w:tc>
          <w:tcPr>
            <w:tcW w:w="1457" w:type="dxa"/>
            <w:vAlign w:val="center"/>
            <w:hideMark/>
          </w:tcPr>
          <w:p w14:paraId="4C376F2E" w14:textId="09C91008" w:rsidR="005C7504" w:rsidRPr="00961BF6" w:rsidRDefault="005C7504" w:rsidP="00866D2D">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A23A23">
              <w:rPr>
                <w:rFonts w:ascii="Times New Roman" w:hAnsi="Times New Roman" w:cs="Times New Roman"/>
                <w:sz w:val="22"/>
                <w:szCs w:val="22"/>
              </w:rPr>
              <w:t>4</w:t>
            </w:r>
            <w:r w:rsidR="00866D2D">
              <w:rPr>
                <w:rFonts w:ascii="Times New Roman" w:hAnsi="Times New Roman" w:cs="Times New Roman"/>
                <w:sz w:val="22"/>
                <w:szCs w:val="22"/>
              </w:rPr>
              <w:t>0</w:t>
            </w:r>
            <w:r w:rsidR="00866D2D"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62" w:type="dxa"/>
            <w:vAlign w:val="center"/>
          </w:tcPr>
          <w:p w14:paraId="05B116E0" w14:textId="77777777" w:rsidR="005C7504" w:rsidRPr="00961BF6" w:rsidRDefault="005C7504" w:rsidP="0005660C">
            <w:pPr>
              <w:spacing w:after="0"/>
              <w:ind w:firstLine="0"/>
              <w:jc w:val="right"/>
              <w:rPr>
                <w:rFonts w:ascii="Times New Roman" w:hAnsi="Times New Roman" w:cs="Times New Roman"/>
                <w:iCs/>
                <w:sz w:val="22"/>
                <w:szCs w:val="22"/>
              </w:rPr>
            </w:pPr>
            <w:r w:rsidRPr="00961BF6">
              <w:rPr>
                <w:rFonts w:ascii="Times New Roman" w:hAnsi="Times New Roman" w:cs="Times New Roman"/>
                <w:sz w:val="22"/>
                <w:szCs w:val="22"/>
              </w:rPr>
              <w:t>12 mos.</w:t>
            </w:r>
          </w:p>
        </w:tc>
        <w:tc>
          <w:tcPr>
            <w:tcW w:w="1242" w:type="dxa"/>
            <w:vAlign w:val="center"/>
            <w:hideMark/>
          </w:tcPr>
          <w:p w14:paraId="75C7422C"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038" w:type="dxa"/>
            <w:vAlign w:val="center"/>
          </w:tcPr>
          <w:p w14:paraId="78429807"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590" w:type="dxa"/>
            <w:vAlign w:val="center"/>
            <w:hideMark/>
          </w:tcPr>
          <w:p w14:paraId="2DCF4319" w14:textId="0FC8ACF5" w:rsidR="005C7504" w:rsidRPr="00961BF6" w:rsidRDefault="005C7504" w:rsidP="005E685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A23A23">
              <w:rPr>
                <w:rFonts w:ascii="Times New Roman" w:hAnsi="Times New Roman" w:cs="Times New Roman"/>
                <w:sz w:val="22"/>
                <w:szCs w:val="22"/>
              </w:rPr>
              <w:t>4</w:t>
            </w:r>
            <w:r w:rsidR="005E6857"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r w:rsidR="005C7504" w:rsidRPr="00961BF6" w14:paraId="5553EC9A" w14:textId="77777777" w:rsidTr="00AC5679">
        <w:trPr>
          <w:trHeight w:val="584"/>
          <w:jc w:val="center"/>
        </w:trPr>
        <w:tc>
          <w:tcPr>
            <w:tcW w:w="1705" w:type="dxa"/>
            <w:vAlign w:val="center"/>
            <w:hideMark/>
          </w:tcPr>
          <w:p w14:paraId="5EC9501D"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Sea Systems Command (NAVSEA)</w:t>
            </w:r>
          </w:p>
        </w:tc>
        <w:tc>
          <w:tcPr>
            <w:tcW w:w="1260" w:type="dxa"/>
            <w:vAlign w:val="center"/>
            <w:hideMark/>
          </w:tcPr>
          <w:p w14:paraId="6C1350C3" w14:textId="0FD1E869"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7</w:t>
            </w:r>
            <w:r w:rsidR="00B905CE"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81" w:type="dxa"/>
            <w:vAlign w:val="center"/>
          </w:tcPr>
          <w:p w14:paraId="3C0E2CB8"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p>
        </w:tc>
        <w:tc>
          <w:tcPr>
            <w:tcW w:w="1457" w:type="dxa"/>
            <w:vAlign w:val="center"/>
            <w:hideMark/>
          </w:tcPr>
          <w:p w14:paraId="06D66DA2" w14:textId="0CE6B26B"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7</w:t>
            </w:r>
            <w:r w:rsidR="00FB64B3"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62" w:type="dxa"/>
            <w:vAlign w:val="center"/>
          </w:tcPr>
          <w:p w14:paraId="6B388AB5" w14:textId="77777777" w:rsidR="005C7504" w:rsidRPr="00961BF6" w:rsidRDefault="005C7504" w:rsidP="0005660C">
            <w:pPr>
              <w:spacing w:after="0"/>
              <w:ind w:right="-48" w:firstLine="0"/>
              <w:jc w:val="right"/>
              <w:rPr>
                <w:rFonts w:ascii="Times New Roman" w:hAnsi="Times New Roman" w:cs="Times New Roman"/>
                <w:iCs/>
                <w:sz w:val="22"/>
                <w:szCs w:val="22"/>
              </w:rPr>
            </w:pPr>
            <w:r w:rsidRPr="00961BF6">
              <w:rPr>
                <w:rFonts w:ascii="Times New Roman" w:hAnsi="Times New Roman" w:cs="Times New Roman"/>
                <w:sz w:val="22"/>
                <w:szCs w:val="22"/>
              </w:rPr>
              <w:t>12 mos.</w:t>
            </w:r>
          </w:p>
        </w:tc>
        <w:tc>
          <w:tcPr>
            <w:tcW w:w="1242" w:type="dxa"/>
            <w:vAlign w:val="center"/>
            <w:hideMark/>
          </w:tcPr>
          <w:p w14:paraId="732E3E0F" w14:textId="72CC3B33" w:rsidR="005C7504" w:rsidRPr="00961BF6" w:rsidRDefault="005C7504" w:rsidP="00B905CE">
            <w:pPr>
              <w:spacing w:after="0"/>
              <w:ind w:right="-48"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B905CE">
              <w:rPr>
                <w:rFonts w:ascii="Times New Roman" w:hAnsi="Times New Roman" w:cs="Times New Roman"/>
                <w:sz w:val="22"/>
                <w:szCs w:val="22"/>
              </w:rPr>
              <w:t>6</w:t>
            </w:r>
            <w:r w:rsidR="00B905CE"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38" w:type="dxa"/>
            <w:vAlign w:val="center"/>
          </w:tcPr>
          <w:p w14:paraId="500FAC7A"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p>
        </w:tc>
        <w:tc>
          <w:tcPr>
            <w:tcW w:w="1590" w:type="dxa"/>
            <w:vAlign w:val="center"/>
            <w:hideMark/>
          </w:tcPr>
          <w:p w14:paraId="045894DF" w14:textId="4D58A51A"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2</w:t>
            </w:r>
            <w:r w:rsidRPr="00961BF6">
              <w:rPr>
                <w:rFonts w:ascii="Times New Roman" w:hAnsi="Times New Roman" w:cs="Times New Roman"/>
                <w:sz w:val="22"/>
                <w:szCs w:val="22"/>
              </w:rPr>
              <w:t>,</w:t>
            </w:r>
            <w:r w:rsidR="008F16C8">
              <w:rPr>
                <w:rFonts w:ascii="Times New Roman" w:hAnsi="Times New Roman" w:cs="Times New Roman"/>
                <w:sz w:val="22"/>
                <w:szCs w:val="22"/>
              </w:rPr>
              <w:t>0</w:t>
            </w:r>
            <w:r w:rsidR="00CB69C3"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r w:rsidR="005C7504" w:rsidRPr="00961BF6" w14:paraId="7D95F7E3" w14:textId="77777777" w:rsidTr="00AC5679">
        <w:trPr>
          <w:trHeight w:val="584"/>
          <w:jc w:val="center"/>
        </w:trPr>
        <w:tc>
          <w:tcPr>
            <w:tcW w:w="1705" w:type="dxa"/>
            <w:vAlign w:val="center"/>
            <w:hideMark/>
          </w:tcPr>
          <w:p w14:paraId="0FA8B5A0"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Office of Naval Research (ONR)</w:t>
            </w:r>
          </w:p>
        </w:tc>
        <w:tc>
          <w:tcPr>
            <w:tcW w:w="1260" w:type="dxa"/>
            <w:vAlign w:val="center"/>
            <w:hideMark/>
          </w:tcPr>
          <w:p w14:paraId="564C8142"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$1,000,000</w:t>
            </w:r>
          </w:p>
        </w:tc>
        <w:tc>
          <w:tcPr>
            <w:tcW w:w="1081" w:type="dxa"/>
            <w:vAlign w:val="center"/>
          </w:tcPr>
          <w:p w14:paraId="50079B6A"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24 mos.</w:t>
            </w:r>
          </w:p>
        </w:tc>
        <w:tc>
          <w:tcPr>
            <w:tcW w:w="1457" w:type="dxa"/>
            <w:vAlign w:val="center"/>
            <w:hideMark/>
          </w:tcPr>
          <w:p w14:paraId="4EE21490" w14:textId="3534C7B3"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$1,000,000</w:t>
            </w:r>
            <w:r w:rsidR="00963945" w:rsidRPr="00963945">
              <w:rPr>
                <w:rFonts w:ascii="Times New Roman" w:hAnsi="Times New Roman" w:cs="Times New Roman"/>
                <w:sz w:val="22"/>
                <w:szCs w:val="22"/>
                <w:vertAlign w:val="superscript"/>
              </w:rPr>
              <w:t>1</w:t>
            </w:r>
          </w:p>
        </w:tc>
        <w:tc>
          <w:tcPr>
            <w:tcW w:w="1062" w:type="dxa"/>
            <w:vAlign w:val="center"/>
          </w:tcPr>
          <w:p w14:paraId="523BB719"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24 mos.</w:t>
            </w:r>
          </w:p>
        </w:tc>
        <w:tc>
          <w:tcPr>
            <w:tcW w:w="1242" w:type="dxa"/>
            <w:vAlign w:val="center"/>
            <w:hideMark/>
          </w:tcPr>
          <w:p w14:paraId="57EC0B4E"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038" w:type="dxa"/>
            <w:vAlign w:val="center"/>
          </w:tcPr>
          <w:p w14:paraId="157A8548"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590" w:type="dxa"/>
            <w:vAlign w:val="center"/>
          </w:tcPr>
          <w:p w14:paraId="1857DBBF" w14:textId="2330770F" w:rsidR="005C7504" w:rsidRPr="00961BF6" w:rsidRDefault="00026A9C" w:rsidP="000C2F34">
            <w:pPr>
              <w:spacing w:after="0"/>
              <w:ind w:firstLine="0"/>
              <w:jc w:val="right"/>
              <w:rPr>
                <w:rFonts w:ascii="Times New Roman" w:hAnsi="Times New Roman" w:cs="Times New Roman"/>
                <w:sz w:val="22"/>
                <w:szCs w:val="22"/>
              </w:rPr>
            </w:pPr>
            <w:r w:rsidRPr="0005660C">
              <w:rPr>
                <w:rFonts w:ascii="Times New Roman" w:hAnsi="Times New Roman" w:cs="Times New Roman"/>
                <w:sz w:val="22"/>
                <w:szCs w:val="22"/>
              </w:rPr>
              <w:t>$2,0</w:t>
            </w:r>
            <w:r w:rsidR="0066672A" w:rsidRPr="0005660C">
              <w:rPr>
                <w:rFonts w:ascii="Times New Roman" w:hAnsi="Times New Roman" w:cs="Times New Roman"/>
                <w:sz w:val="22"/>
                <w:szCs w:val="22"/>
              </w:rPr>
              <w:t>00,000</w:t>
            </w:r>
          </w:p>
        </w:tc>
      </w:tr>
      <w:tr w:rsidR="005C7504" w:rsidRPr="00961BF6" w14:paraId="11655174" w14:textId="77777777" w:rsidTr="00AC5679">
        <w:trPr>
          <w:trHeight w:val="584"/>
          <w:jc w:val="center"/>
        </w:trPr>
        <w:tc>
          <w:tcPr>
            <w:tcW w:w="1705" w:type="dxa"/>
            <w:vAlign w:val="center"/>
            <w:hideMark/>
          </w:tcPr>
          <w:p w14:paraId="7D53C6EF" w14:textId="16B1F959" w:rsidR="005C7504" w:rsidRPr="00403CC5" w:rsidRDefault="005C7504" w:rsidP="00403CC5">
            <w:pPr>
              <w:spacing w:before="60" w:after="60"/>
              <w:ind w:left="60" w:firstLine="0"/>
              <w:rPr>
                <w:rFonts w:ascii="Times New Roman" w:hAnsi="Times New Roman" w:cs="Times New Roman"/>
                <w:sz w:val="22"/>
                <w:szCs w:val="22"/>
              </w:rPr>
            </w:pPr>
            <w:r w:rsidRPr="00AC5679">
              <w:rPr>
                <w:rFonts w:ascii="Times New Roman" w:hAnsi="Times New Roman" w:cs="Times New Roman"/>
                <w:sz w:val="22"/>
                <w:szCs w:val="22"/>
              </w:rPr>
              <w:t xml:space="preserve">Naval </w:t>
            </w:r>
            <w:r w:rsidR="00AC5679" w:rsidRPr="00AC5679">
              <w:rPr>
                <w:rFonts w:ascii="Times New Roman" w:hAnsi="Times New Roman" w:cs="Times New Roman"/>
                <w:sz w:val="22"/>
                <w:szCs w:val="22"/>
              </w:rPr>
              <w:t xml:space="preserve">Information </w:t>
            </w:r>
            <w:r w:rsidRPr="00AC5679">
              <w:rPr>
                <w:rFonts w:ascii="Times New Roman" w:hAnsi="Times New Roman" w:cs="Times New Roman"/>
                <w:sz w:val="22"/>
                <w:szCs w:val="22"/>
              </w:rPr>
              <w:t>Warfare Systems Command</w:t>
            </w:r>
          </w:p>
          <w:p w14:paraId="1203A840" w14:textId="1F5955AC" w:rsidR="005C7504" w:rsidRPr="00961BF6" w:rsidRDefault="005C7504" w:rsidP="0068529A">
            <w:pPr>
              <w:spacing w:before="60" w:after="60"/>
              <w:ind w:left="60" w:firstLine="0"/>
              <w:rPr>
                <w:rFonts w:ascii="Times New Roman" w:hAnsi="Times New Roman" w:cs="Times New Roman"/>
                <w:iCs/>
                <w:sz w:val="22"/>
                <w:szCs w:val="22"/>
              </w:rPr>
            </w:pPr>
            <w:r w:rsidRPr="00403CC5">
              <w:rPr>
                <w:rFonts w:ascii="Times New Roman" w:hAnsi="Times New Roman" w:cs="Times New Roman"/>
                <w:sz w:val="22"/>
                <w:szCs w:val="22"/>
              </w:rPr>
              <w:t>(</w:t>
            </w:r>
            <w:r w:rsidR="0068529A">
              <w:rPr>
                <w:rFonts w:ascii="Times New Roman" w:hAnsi="Times New Roman" w:cs="Times New Roman"/>
                <w:sz w:val="22"/>
                <w:szCs w:val="22"/>
              </w:rPr>
              <w:t>NAV</w:t>
            </w:r>
            <w:r w:rsidR="0068529A" w:rsidRPr="00403CC5">
              <w:rPr>
                <w:rFonts w:ascii="Times New Roman" w:hAnsi="Times New Roman" w:cs="Times New Roman"/>
                <w:sz w:val="22"/>
                <w:szCs w:val="22"/>
              </w:rPr>
              <w:t>WAR</w:t>
            </w:r>
            <w:r w:rsidRPr="00403CC5">
              <w:rPr>
                <w:rFonts w:ascii="Times New Roman" w:hAnsi="Times New Roman" w:cs="Times New Roman"/>
                <w:sz w:val="22"/>
                <w:szCs w:val="22"/>
              </w:rPr>
              <w:t>)</w:t>
            </w:r>
          </w:p>
        </w:tc>
        <w:tc>
          <w:tcPr>
            <w:tcW w:w="1260" w:type="dxa"/>
            <w:vAlign w:val="center"/>
            <w:hideMark/>
          </w:tcPr>
          <w:p w14:paraId="315A689B" w14:textId="4C7BF9E0" w:rsidR="005C7504" w:rsidRPr="00961BF6" w:rsidRDefault="005C7504" w:rsidP="00AC2F27">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AC2F27">
              <w:rPr>
                <w:rFonts w:ascii="Times New Roman" w:hAnsi="Times New Roman" w:cs="Times New Roman"/>
                <w:iCs/>
                <w:sz w:val="22"/>
                <w:szCs w:val="22"/>
              </w:rPr>
              <w:t>750</w:t>
            </w:r>
            <w:r w:rsidRPr="00961BF6">
              <w:rPr>
                <w:rFonts w:ascii="Times New Roman" w:hAnsi="Times New Roman" w:cs="Times New Roman"/>
                <w:iCs/>
                <w:sz w:val="22"/>
                <w:szCs w:val="22"/>
              </w:rPr>
              <w:t>,000</w:t>
            </w:r>
          </w:p>
        </w:tc>
        <w:tc>
          <w:tcPr>
            <w:tcW w:w="1081" w:type="dxa"/>
            <w:vAlign w:val="center"/>
          </w:tcPr>
          <w:p w14:paraId="746BD57A" w14:textId="3AF6A488" w:rsidR="005C7504" w:rsidRPr="00961BF6" w:rsidRDefault="005C7504" w:rsidP="00AC2F27">
            <w:pPr>
              <w:spacing w:after="0"/>
              <w:ind w:firstLine="0"/>
              <w:jc w:val="right"/>
              <w:rPr>
                <w:rFonts w:ascii="Times New Roman" w:hAnsi="Times New Roman" w:cs="Times New Roman"/>
                <w:iCs/>
                <w:sz w:val="22"/>
                <w:szCs w:val="22"/>
              </w:rPr>
            </w:pPr>
            <w:r w:rsidRPr="00961BF6">
              <w:rPr>
                <w:rFonts w:ascii="Times New Roman" w:hAnsi="Times New Roman" w:cs="Times New Roman"/>
                <w:iCs/>
                <w:sz w:val="22"/>
                <w:szCs w:val="22"/>
              </w:rPr>
              <w:t>1</w:t>
            </w:r>
            <w:r w:rsidR="00AC2F27">
              <w:rPr>
                <w:rFonts w:ascii="Times New Roman" w:hAnsi="Times New Roman" w:cs="Times New Roman"/>
                <w:iCs/>
                <w:sz w:val="22"/>
                <w:szCs w:val="22"/>
              </w:rPr>
              <w:t>8</w:t>
            </w:r>
            <w:r w:rsidRPr="00961BF6">
              <w:rPr>
                <w:rFonts w:ascii="Times New Roman" w:hAnsi="Times New Roman" w:cs="Times New Roman"/>
                <w:iCs/>
                <w:sz w:val="22"/>
                <w:szCs w:val="22"/>
              </w:rPr>
              <w:t xml:space="preserve"> mos.</w:t>
            </w:r>
          </w:p>
        </w:tc>
        <w:tc>
          <w:tcPr>
            <w:tcW w:w="1457" w:type="dxa"/>
            <w:vAlign w:val="center"/>
            <w:hideMark/>
          </w:tcPr>
          <w:p w14:paraId="67E99AFC" w14:textId="0EA8CDF0" w:rsidR="005C7504" w:rsidRPr="00961BF6" w:rsidRDefault="005C7504" w:rsidP="00F7309A">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F7309A">
              <w:rPr>
                <w:rFonts w:ascii="Times New Roman" w:hAnsi="Times New Roman" w:cs="Times New Roman"/>
                <w:iCs/>
                <w:sz w:val="22"/>
                <w:szCs w:val="22"/>
              </w:rPr>
              <w:t>500</w:t>
            </w:r>
            <w:r w:rsidRPr="00961BF6">
              <w:rPr>
                <w:rFonts w:ascii="Times New Roman" w:hAnsi="Times New Roman" w:cs="Times New Roman"/>
                <w:iCs/>
                <w:sz w:val="22"/>
                <w:szCs w:val="22"/>
              </w:rPr>
              <w:t>,000</w:t>
            </w:r>
          </w:p>
        </w:tc>
        <w:tc>
          <w:tcPr>
            <w:tcW w:w="1062" w:type="dxa"/>
            <w:vAlign w:val="center"/>
          </w:tcPr>
          <w:p w14:paraId="07EBA485" w14:textId="4EF85436" w:rsidR="005C7504" w:rsidRPr="00961BF6" w:rsidRDefault="00F7309A" w:rsidP="00AC2F27">
            <w:pPr>
              <w:spacing w:after="0"/>
              <w:ind w:firstLine="0"/>
              <w:jc w:val="right"/>
              <w:rPr>
                <w:rFonts w:ascii="Times New Roman" w:hAnsi="Times New Roman" w:cs="Times New Roman"/>
                <w:iCs/>
                <w:sz w:val="22"/>
                <w:szCs w:val="22"/>
              </w:rPr>
            </w:pPr>
            <w:r>
              <w:rPr>
                <w:rFonts w:ascii="Times New Roman" w:hAnsi="Times New Roman" w:cs="Times New Roman"/>
                <w:iCs/>
                <w:sz w:val="22"/>
                <w:szCs w:val="22"/>
              </w:rPr>
              <w:t>12</w:t>
            </w:r>
            <w:r w:rsidRPr="00961BF6">
              <w:rPr>
                <w:rFonts w:ascii="Times New Roman" w:hAnsi="Times New Roman" w:cs="Times New Roman"/>
                <w:iCs/>
                <w:sz w:val="22"/>
                <w:szCs w:val="22"/>
              </w:rPr>
              <w:t xml:space="preserve"> </w:t>
            </w:r>
            <w:r w:rsidR="005C7504" w:rsidRPr="00961BF6">
              <w:rPr>
                <w:rFonts w:ascii="Times New Roman" w:hAnsi="Times New Roman" w:cs="Times New Roman"/>
                <w:iCs/>
                <w:sz w:val="22"/>
                <w:szCs w:val="22"/>
              </w:rPr>
              <w:t>mos.</w:t>
            </w:r>
          </w:p>
        </w:tc>
        <w:tc>
          <w:tcPr>
            <w:tcW w:w="1242" w:type="dxa"/>
            <w:vAlign w:val="center"/>
            <w:hideMark/>
          </w:tcPr>
          <w:p w14:paraId="7613362A" w14:textId="2F1326D0" w:rsidR="005C7504" w:rsidRPr="00961BF6" w:rsidRDefault="00AC2F27" w:rsidP="00AC2F27">
            <w:pPr>
              <w:spacing w:after="0"/>
              <w:ind w:right="-48" w:firstLine="0"/>
              <w:jc w:val="right"/>
              <w:rPr>
                <w:rFonts w:ascii="Times New Roman" w:hAnsi="Times New Roman" w:cs="Times New Roman"/>
                <w:sz w:val="22"/>
                <w:szCs w:val="22"/>
              </w:rPr>
            </w:pPr>
            <w:r w:rsidRPr="00961BF6">
              <w:rPr>
                <w:rFonts w:ascii="Times New Roman" w:hAnsi="Times New Roman" w:cs="Times New Roman"/>
                <w:sz w:val="22"/>
                <w:szCs w:val="22"/>
              </w:rPr>
              <w:t>$500,000</w:t>
            </w:r>
            <w:r w:rsidR="00F7309A">
              <w:rPr>
                <w:sz w:val="20"/>
                <w:vertAlign w:val="superscript"/>
              </w:rPr>
              <w:t>2</w:t>
            </w:r>
          </w:p>
        </w:tc>
        <w:tc>
          <w:tcPr>
            <w:tcW w:w="1038" w:type="dxa"/>
            <w:vAlign w:val="center"/>
          </w:tcPr>
          <w:p w14:paraId="5A11DDC5" w14:textId="01A56551" w:rsidR="005C7504" w:rsidRPr="00961BF6" w:rsidRDefault="00AC2F27" w:rsidP="00AC2F2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r>
              <w:rPr>
                <w:rFonts w:ascii="Times New Roman" w:hAnsi="Times New Roman" w:cs="Times New Roman"/>
                <w:sz w:val="22"/>
                <w:szCs w:val="22"/>
              </w:rPr>
              <w:t>.</w:t>
            </w:r>
          </w:p>
        </w:tc>
        <w:tc>
          <w:tcPr>
            <w:tcW w:w="1590" w:type="dxa"/>
            <w:vAlign w:val="center"/>
            <w:hideMark/>
          </w:tcPr>
          <w:p w14:paraId="7A75B9C9" w14:textId="0299323F" w:rsidR="005C7504" w:rsidRPr="00961BF6" w:rsidRDefault="005C7504" w:rsidP="00F7309A">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F7309A">
              <w:rPr>
                <w:rFonts w:ascii="Times New Roman" w:hAnsi="Times New Roman" w:cs="Times New Roman"/>
                <w:sz w:val="22"/>
                <w:szCs w:val="22"/>
              </w:rPr>
              <w:t>75</w:t>
            </w:r>
            <w:r w:rsidR="00F7309A" w:rsidRPr="00961BF6">
              <w:rPr>
                <w:rFonts w:ascii="Times New Roman" w:hAnsi="Times New Roman" w:cs="Times New Roman"/>
                <w:sz w:val="22"/>
                <w:szCs w:val="22"/>
              </w:rPr>
              <w:t>0</w:t>
            </w:r>
            <w:r w:rsidRPr="00961BF6">
              <w:rPr>
                <w:rFonts w:ascii="Times New Roman" w:hAnsi="Times New Roman" w:cs="Times New Roman"/>
                <w:sz w:val="22"/>
                <w:szCs w:val="22"/>
              </w:rPr>
              <w:t>,000</w:t>
            </w:r>
          </w:p>
        </w:tc>
      </w:tr>
      <w:tr w:rsidR="009F3CE4" w:rsidRPr="00961BF6" w14:paraId="48EC0AF9" w14:textId="77777777" w:rsidTr="00AC5679">
        <w:trPr>
          <w:trHeight w:val="584"/>
          <w:jc w:val="center"/>
        </w:trPr>
        <w:tc>
          <w:tcPr>
            <w:tcW w:w="1705" w:type="dxa"/>
            <w:vAlign w:val="center"/>
            <w:hideMark/>
          </w:tcPr>
          <w:p w14:paraId="76F28550" w14:textId="77777777" w:rsidR="009F3CE4" w:rsidRPr="00961BF6" w:rsidRDefault="009F3CE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Marine Corps Systems Command (MCSC)</w:t>
            </w:r>
          </w:p>
        </w:tc>
        <w:tc>
          <w:tcPr>
            <w:tcW w:w="1260" w:type="dxa"/>
            <w:vAlign w:val="center"/>
            <w:hideMark/>
          </w:tcPr>
          <w:p w14:paraId="50F1346A" w14:textId="0E654C57" w:rsidR="009F3CE4" w:rsidRPr="00963945" w:rsidRDefault="00963945" w:rsidP="00E44BA7">
            <w:pPr>
              <w:spacing w:after="0"/>
              <w:ind w:firstLine="0"/>
              <w:jc w:val="right"/>
              <w:rPr>
                <w:rFonts w:ascii="Times New Roman" w:hAnsi="Times New Roman" w:cs="Times New Roman"/>
                <w:sz w:val="22"/>
                <w:szCs w:val="22"/>
              </w:rPr>
            </w:pPr>
            <w:r w:rsidRPr="00963945">
              <w:rPr>
                <w:rFonts w:ascii="Times New Roman" w:eastAsia="Times New Roman" w:hAnsi="Times New Roman" w:cs="Times New Roman"/>
                <w:sz w:val="22"/>
              </w:rPr>
              <w:t>$</w:t>
            </w:r>
            <w:r w:rsidR="00E44BA7">
              <w:rPr>
                <w:rFonts w:ascii="Times New Roman" w:eastAsia="Times New Roman" w:hAnsi="Times New Roman" w:cs="Times New Roman"/>
                <w:sz w:val="22"/>
              </w:rPr>
              <w:t>1,</w:t>
            </w:r>
            <w:r w:rsidR="007D4236">
              <w:rPr>
                <w:rFonts w:ascii="Times New Roman" w:eastAsia="Times New Roman" w:hAnsi="Times New Roman" w:cs="Times New Roman"/>
                <w:sz w:val="22"/>
              </w:rPr>
              <w:t>5</w:t>
            </w:r>
            <w:r w:rsidR="00E44BA7">
              <w:rPr>
                <w:rFonts w:ascii="Times New Roman" w:eastAsia="Times New Roman" w:hAnsi="Times New Roman" w:cs="Times New Roman"/>
                <w:sz w:val="22"/>
              </w:rPr>
              <w:t>00,000</w:t>
            </w:r>
          </w:p>
        </w:tc>
        <w:tc>
          <w:tcPr>
            <w:tcW w:w="1081" w:type="dxa"/>
            <w:vAlign w:val="center"/>
          </w:tcPr>
          <w:p w14:paraId="5074A524" w14:textId="2CBFF111" w:rsidR="009F3CE4" w:rsidRPr="00963945" w:rsidRDefault="00E44BA7" w:rsidP="0005660C">
            <w:pPr>
              <w:spacing w:after="0"/>
              <w:ind w:firstLine="0"/>
              <w:jc w:val="right"/>
              <w:rPr>
                <w:rFonts w:ascii="Times New Roman" w:hAnsi="Times New Roman" w:cs="Times New Roman"/>
                <w:sz w:val="22"/>
                <w:szCs w:val="22"/>
              </w:rPr>
            </w:pPr>
            <w:r>
              <w:rPr>
                <w:rFonts w:ascii="Times New Roman" w:eastAsia="Times New Roman" w:hAnsi="Times New Roman" w:cs="Times New Roman"/>
                <w:sz w:val="22"/>
              </w:rPr>
              <w:t>24</w:t>
            </w:r>
            <w:r w:rsidRPr="00EB552E">
              <w:rPr>
                <w:rFonts w:ascii="Times New Roman" w:eastAsia="Times New Roman" w:hAnsi="Times New Roman" w:cs="Times New Roman"/>
                <w:sz w:val="22"/>
              </w:rPr>
              <w:t xml:space="preserve"> </w:t>
            </w:r>
            <w:r w:rsidR="009F3CE4" w:rsidRPr="00EB552E">
              <w:rPr>
                <w:rFonts w:ascii="Times New Roman" w:eastAsia="Times New Roman" w:hAnsi="Times New Roman" w:cs="Times New Roman"/>
                <w:sz w:val="22"/>
              </w:rPr>
              <w:t>mos.</w:t>
            </w:r>
          </w:p>
        </w:tc>
        <w:tc>
          <w:tcPr>
            <w:tcW w:w="1457" w:type="dxa"/>
            <w:vAlign w:val="center"/>
            <w:hideMark/>
          </w:tcPr>
          <w:p w14:paraId="25F03FBB" w14:textId="4BDCF15E" w:rsidR="009F3CE4" w:rsidRPr="00963945" w:rsidRDefault="007D4236" w:rsidP="007D4236">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062" w:type="dxa"/>
            <w:vAlign w:val="center"/>
          </w:tcPr>
          <w:p w14:paraId="0CC9A0C2" w14:textId="2E06BF04" w:rsidR="009F3CE4" w:rsidRPr="00963945" w:rsidRDefault="007D4236" w:rsidP="007D4236">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242" w:type="dxa"/>
            <w:vAlign w:val="center"/>
            <w:hideMark/>
          </w:tcPr>
          <w:p w14:paraId="2E28F251" w14:textId="697D4B22" w:rsidR="009F3CE4" w:rsidRPr="00963945" w:rsidRDefault="00760F0A" w:rsidP="00E44BA7">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038" w:type="dxa"/>
            <w:vAlign w:val="center"/>
          </w:tcPr>
          <w:p w14:paraId="73E4DDF9" w14:textId="343A9091" w:rsidR="009F3CE4" w:rsidRPr="00963945" w:rsidRDefault="00E44BA7" w:rsidP="00A27E00">
            <w:pPr>
              <w:spacing w:after="0"/>
              <w:ind w:firstLine="1"/>
              <w:jc w:val="center"/>
              <w:rPr>
                <w:rFonts w:ascii="Times New Roman" w:hAnsi="Times New Roman" w:cs="Times New Roman"/>
                <w:sz w:val="22"/>
                <w:szCs w:val="22"/>
              </w:rPr>
            </w:pPr>
            <w:r>
              <w:rPr>
                <w:rFonts w:ascii="Times New Roman" w:eastAsia="Times New Roman" w:hAnsi="Times New Roman" w:cs="Times New Roman"/>
                <w:sz w:val="22"/>
              </w:rPr>
              <w:t>--</w:t>
            </w:r>
          </w:p>
        </w:tc>
        <w:tc>
          <w:tcPr>
            <w:tcW w:w="1590" w:type="dxa"/>
            <w:vAlign w:val="center"/>
            <w:hideMark/>
          </w:tcPr>
          <w:p w14:paraId="2E247D6A" w14:textId="7BB1A762" w:rsidR="009F3CE4" w:rsidRPr="00963945" w:rsidRDefault="009F3CE4" w:rsidP="00040441">
            <w:pPr>
              <w:spacing w:after="0"/>
              <w:ind w:firstLine="0"/>
              <w:jc w:val="right"/>
              <w:rPr>
                <w:rFonts w:ascii="Times New Roman" w:hAnsi="Times New Roman" w:cs="Times New Roman"/>
                <w:sz w:val="22"/>
                <w:szCs w:val="22"/>
              </w:rPr>
            </w:pPr>
            <w:r w:rsidRPr="00EB552E">
              <w:rPr>
                <w:rFonts w:ascii="Times New Roman" w:eastAsia="Times New Roman" w:hAnsi="Times New Roman" w:cs="Times New Roman"/>
                <w:sz w:val="22"/>
              </w:rPr>
              <w:t>$1,500,000</w:t>
            </w:r>
          </w:p>
        </w:tc>
      </w:tr>
      <w:tr w:rsidR="005C7504" w:rsidRPr="00961BF6" w14:paraId="5232950C" w14:textId="77777777" w:rsidTr="00AC5679">
        <w:trPr>
          <w:trHeight w:val="584"/>
          <w:jc w:val="center"/>
        </w:trPr>
        <w:tc>
          <w:tcPr>
            <w:tcW w:w="1705" w:type="dxa"/>
            <w:vAlign w:val="center"/>
            <w:hideMark/>
          </w:tcPr>
          <w:p w14:paraId="226DC687" w14:textId="77777777" w:rsidR="005C7504" w:rsidRPr="00403CC5" w:rsidRDefault="005C7504" w:rsidP="00403CC5">
            <w:pPr>
              <w:spacing w:before="60" w:after="60"/>
              <w:ind w:left="60" w:firstLine="0"/>
              <w:rPr>
                <w:rFonts w:ascii="Times New Roman" w:hAnsi="Times New Roman" w:cs="Times New Roman"/>
                <w:sz w:val="22"/>
                <w:szCs w:val="22"/>
              </w:rPr>
            </w:pPr>
            <w:r w:rsidRPr="00403CC5">
              <w:rPr>
                <w:rFonts w:ascii="Times New Roman" w:hAnsi="Times New Roman" w:cs="Times New Roman"/>
                <w:sz w:val="22"/>
                <w:szCs w:val="22"/>
              </w:rPr>
              <w:t>Naval Supply Command</w:t>
            </w:r>
          </w:p>
          <w:p w14:paraId="6865FB3D" w14:textId="77777777" w:rsidR="005C7504" w:rsidRPr="00961BF6" w:rsidRDefault="005C7504" w:rsidP="00403CC5">
            <w:pPr>
              <w:spacing w:before="60" w:after="60"/>
              <w:ind w:left="60" w:firstLine="0"/>
              <w:rPr>
                <w:rFonts w:ascii="Times New Roman" w:hAnsi="Times New Roman" w:cs="Times New Roman"/>
                <w:sz w:val="22"/>
                <w:szCs w:val="22"/>
              </w:rPr>
            </w:pPr>
            <w:r w:rsidRPr="00403CC5">
              <w:rPr>
                <w:rFonts w:ascii="Times New Roman" w:hAnsi="Times New Roman" w:cs="Times New Roman"/>
                <w:sz w:val="22"/>
                <w:szCs w:val="22"/>
              </w:rPr>
              <w:t>(NAVSUP)</w:t>
            </w:r>
          </w:p>
        </w:tc>
        <w:tc>
          <w:tcPr>
            <w:tcW w:w="1260" w:type="dxa"/>
            <w:vAlign w:val="center"/>
            <w:hideMark/>
          </w:tcPr>
          <w:p w14:paraId="2B6436F7" w14:textId="7143AC8D" w:rsidR="005C7504" w:rsidRPr="00961BF6" w:rsidRDefault="005C7504" w:rsidP="00D2398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D23984">
              <w:rPr>
                <w:rFonts w:ascii="Times New Roman" w:hAnsi="Times New Roman" w:cs="Times New Roman"/>
                <w:sz w:val="22"/>
                <w:szCs w:val="22"/>
              </w:rPr>
              <w:t>7</w:t>
            </w:r>
            <w:r w:rsidRPr="00961BF6">
              <w:rPr>
                <w:rFonts w:ascii="Times New Roman" w:hAnsi="Times New Roman" w:cs="Times New Roman"/>
                <w:sz w:val="22"/>
                <w:szCs w:val="22"/>
              </w:rPr>
              <w:t>50,000</w:t>
            </w:r>
          </w:p>
        </w:tc>
        <w:tc>
          <w:tcPr>
            <w:tcW w:w="1081" w:type="dxa"/>
            <w:vAlign w:val="center"/>
          </w:tcPr>
          <w:p w14:paraId="3E9D7979" w14:textId="4C3F91F6" w:rsidR="005C7504" w:rsidRPr="00961BF6" w:rsidRDefault="00D23984" w:rsidP="00D23984">
            <w:pPr>
              <w:spacing w:after="0"/>
              <w:ind w:firstLine="0"/>
              <w:jc w:val="right"/>
              <w:rPr>
                <w:rFonts w:ascii="Times New Roman" w:hAnsi="Times New Roman" w:cs="Times New Roman"/>
                <w:sz w:val="22"/>
                <w:szCs w:val="22"/>
              </w:rPr>
            </w:pPr>
            <w:r>
              <w:rPr>
                <w:rFonts w:ascii="Times New Roman" w:hAnsi="Times New Roman" w:cs="Times New Roman"/>
                <w:sz w:val="22"/>
                <w:szCs w:val="22"/>
              </w:rPr>
              <w:t>24</w:t>
            </w:r>
            <w:r w:rsidR="005C7504" w:rsidRPr="00961BF6">
              <w:rPr>
                <w:rFonts w:ascii="Times New Roman" w:hAnsi="Times New Roman" w:cs="Times New Roman"/>
                <w:sz w:val="22"/>
                <w:szCs w:val="22"/>
              </w:rPr>
              <w:t xml:space="preserve"> mos.</w:t>
            </w:r>
          </w:p>
        </w:tc>
        <w:tc>
          <w:tcPr>
            <w:tcW w:w="1457" w:type="dxa"/>
            <w:vAlign w:val="center"/>
            <w:hideMark/>
          </w:tcPr>
          <w:p w14:paraId="3A49E555"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$250,000</w:t>
            </w:r>
          </w:p>
        </w:tc>
        <w:tc>
          <w:tcPr>
            <w:tcW w:w="1062" w:type="dxa"/>
            <w:vAlign w:val="center"/>
          </w:tcPr>
          <w:p w14:paraId="3FEFC792" w14:textId="3DCF640F" w:rsidR="005C7504" w:rsidRPr="00961BF6" w:rsidRDefault="00D23984" w:rsidP="00D23984">
            <w:pPr>
              <w:spacing w:after="0"/>
              <w:ind w:firstLine="0"/>
              <w:jc w:val="right"/>
              <w:rPr>
                <w:rFonts w:ascii="Times New Roman" w:hAnsi="Times New Roman" w:cs="Times New Roman"/>
                <w:iCs/>
                <w:sz w:val="22"/>
                <w:szCs w:val="22"/>
              </w:rPr>
            </w:pPr>
            <w:r>
              <w:rPr>
                <w:rFonts w:ascii="Times New Roman" w:hAnsi="Times New Roman" w:cs="Times New Roman"/>
                <w:sz w:val="22"/>
                <w:szCs w:val="22"/>
              </w:rPr>
              <w:t>12</w:t>
            </w:r>
            <w:r w:rsidR="005C7504" w:rsidRPr="00961BF6">
              <w:rPr>
                <w:rFonts w:ascii="Times New Roman" w:hAnsi="Times New Roman" w:cs="Times New Roman"/>
                <w:sz w:val="22"/>
                <w:szCs w:val="22"/>
              </w:rPr>
              <w:t xml:space="preserve"> mos.</w:t>
            </w:r>
          </w:p>
        </w:tc>
        <w:tc>
          <w:tcPr>
            <w:tcW w:w="1242" w:type="dxa"/>
            <w:vAlign w:val="center"/>
            <w:hideMark/>
          </w:tcPr>
          <w:p w14:paraId="6CC7EFC6"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
                <w:iCs/>
                <w:sz w:val="22"/>
                <w:szCs w:val="22"/>
              </w:rPr>
              <w:t>--</w:t>
            </w:r>
          </w:p>
        </w:tc>
        <w:tc>
          <w:tcPr>
            <w:tcW w:w="1038" w:type="dxa"/>
            <w:vAlign w:val="center"/>
          </w:tcPr>
          <w:p w14:paraId="4D466090"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590" w:type="dxa"/>
            <w:vAlign w:val="center"/>
            <w:hideMark/>
          </w:tcPr>
          <w:p w14:paraId="1FF341DE" w14:textId="583E572F" w:rsidR="005C7504" w:rsidRPr="00961BF6" w:rsidRDefault="005C7504" w:rsidP="00D2398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D23984">
              <w:rPr>
                <w:rFonts w:ascii="Times New Roman" w:hAnsi="Times New Roman" w:cs="Times New Roman"/>
                <w:sz w:val="22"/>
                <w:szCs w:val="22"/>
              </w:rPr>
              <w:t>1,00</w:t>
            </w:r>
            <w:r w:rsidRPr="00961BF6">
              <w:rPr>
                <w:rFonts w:ascii="Times New Roman" w:hAnsi="Times New Roman" w:cs="Times New Roman"/>
                <w:sz w:val="22"/>
                <w:szCs w:val="22"/>
              </w:rPr>
              <w:t>0,000</w:t>
            </w:r>
          </w:p>
        </w:tc>
      </w:tr>
      <w:tr w:rsidR="005C7504" w:rsidRPr="00961BF6" w14:paraId="15E058D4" w14:textId="77777777" w:rsidTr="00AC5679">
        <w:trPr>
          <w:trHeight w:val="584"/>
          <w:jc w:val="center"/>
        </w:trPr>
        <w:tc>
          <w:tcPr>
            <w:tcW w:w="1705" w:type="dxa"/>
            <w:vAlign w:val="center"/>
            <w:hideMark/>
          </w:tcPr>
          <w:p w14:paraId="798CDE6C"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Facilities Engineering Command (NAVFAC)</w:t>
            </w:r>
          </w:p>
        </w:tc>
        <w:tc>
          <w:tcPr>
            <w:tcW w:w="1260" w:type="dxa"/>
            <w:vAlign w:val="center"/>
            <w:hideMark/>
          </w:tcPr>
          <w:p w14:paraId="2C3DD91C" w14:textId="67856A48" w:rsidR="005C7504" w:rsidRPr="0067715D" w:rsidRDefault="005C7504" w:rsidP="008F16C8">
            <w:pPr>
              <w:spacing w:after="0"/>
              <w:ind w:firstLine="0"/>
              <w:jc w:val="right"/>
              <w:rPr>
                <w:rFonts w:ascii="Times New Roman" w:hAnsi="Times New Roman" w:cs="Times New Roman"/>
                <w:sz w:val="22"/>
                <w:szCs w:val="22"/>
              </w:rPr>
            </w:pPr>
            <w:r w:rsidRPr="0067715D">
              <w:rPr>
                <w:rFonts w:ascii="Times New Roman" w:hAnsi="Times New Roman" w:cs="Times New Roman"/>
                <w:iCs/>
                <w:sz w:val="22"/>
                <w:szCs w:val="22"/>
              </w:rPr>
              <w:t>$</w:t>
            </w:r>
            <w:r w:rsidR="008F16C8">
              <w:rPr>
                <w:rFonts w:ascii="Times New Roman" w:hAnsi="Times New Roman" w:cs="Times New Roman"/>
                <w:iCs/>
                <w:sz w:val="22"/>
                <w:szCs w:val="22"/>
              </w:rPr>
              <w:t>6</w:t>
            </w:r>
            <w:r w:rsidRPr="0067715D">
              <w:rPr>
                <w:rFonts w:ascii="Times New Roman" w:hAnsi="Times New Roman" w:cs="Times New Roman"/>
                <w:iCs/>
                <w:sz w:val="22"/>
                <w:szCs w:val="22"/>
              </w:rPr>
              <w:t>00,000</w:t>
            </w:r>
          </w:p>
        </w:tc>
        <w:tc>
          <w:tcPr>
            <w:tcW w:w="1081" w:type="dxa"/>
            <w:vAlign w:val="center"/>
          </w:tcPr>
          <w:p w14:paraId="5BBED505" w14:textId="77777777" w:rsidR="005C7504" w:rsidRPr="0067715D" w:rsidRDefault="005C7504" w:rsidP="0005660C">
            <w:pPr>
              <w:spacing w:after="0"/>
              <w:ind w:firstLine="0"/>
              <w:jc w:val="right"/>
              <w:rPr>
                <w:rFonts w:ascii="Times New Roman" w:hAnsi="Times New Roman" w:cs="Times New Roman"/>
                <w:sz w:val="22"/>
                <w:szCs w:val="22"/>
              </w:rPr>
            </w:pPr>
            <w:r w:rsidRPr="0067715D">
              <w:rPr>
                <w:rFonts w:ascii="Times New Roman" w:hAnsi="Times New Roman" w:cs="Times New Roman"/>
                <w:iCs/>
                <w:sz w:val="22"/>
                <w:szCs w:val="22"/>
              </w:rPr>
              <w:t>12 mos.</w:t>
            </w:r>
          </w:p>
        </w:tc>
        <w:tc>
          <w:tcPr>
            <w:tcW w:w="1457" w:type="dxa"/>
            <w:vAlign w:val="center"/>
            <w:hideMark/>
          </w:tcPr>
          <w:p w14:paraId="42FF1674" w14:textId="059A7A62"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8F16C8">
              <w:rPr>
                <w:rFonts w:ascii="Times New Roman" w:hAnsi="Times New Roman" w:cs="Times New Roman"/>
                <w:iCs/>
                <w:sz w:val="22"/>
                <w:szCs w:val="22"/>
              </w:rPr>
              <w:t>6</w:t>
            </w:r>
            <w:r w:rsidRPr="00961BF6">
              <w:rPr>
                <w:rFonts w:ascii="Times New Roman" w:hAnsi="Times New Roman" w:cs="Times New Roman"/>
                <w:iCs/>
                <w:sz w:val="22"/>
                <w:szCs w:val="22"/>
              </w:rPr>
              <w:t>00,000</w:t>
            </w:r>
          </w:p>
        </w:tc>
        <w:tc>
          <w:tcPr>
            <w:tcW w:w="1062" w:type="dxa"/>
            <w:vAlign w:val="center"/>
          </w:tcPr>
          <w:p w14:paraId="4F0D40B9"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12 mos.</w:t>
            </w:r>
          </w:p>
        </w:tc>
        <w:tc>
          <w:tcPr>
            <w:tcW w:w="1242" w:type="dxa"/>
            <w:vAlign w:val="center"/>
            <w:hideMark/>
          </w:tcPr>
          <w:p w14:paraId="4A78D837"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038" w:type="dxa"/>
            <w:vAlign w:val="center"/>
          </w:tcPr>
          <w:p w14:paraId="190B9C1C"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590" w:type="dxa"/>
            <w:vAlign w:val="center"/>
            <w:hideMark/>
          </w:tcPr>
          <w:p w14:paraId="6D70A7C0" w14:textId="7EE95963"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8F16C8">
              <w:rPr>
                <w:rFonts w:ascii="Times New Roman" w:hAnsi="Times New Roman" w:cs="Times New Roman"/>
                <w:sz w:val="22"/>
                <w:szCs w:val="22"/>
              </w:rPr>
              <w:t>2</w:t>
            </w:r>
            <w:r w:rsidRPr="00961BF6">
              <w:rPr>
                <w:rFonts w:ascii="Times New Roman" w:hAnsi="Times New Roman" w:cs="Times New Roman"/>
                <w:sz w:val="22"/>
                <w:szCs w:val="22"/>
              </w:rPr>
              <w:t>00,000</w:t>
            </w:r>
          </w:p>
        </w:tc>
      </w:tr>
      <w:tr w:rsidR="005C7504" w:rsidRPr="00961BF6" w14:paraId="13B60F7A" w14:textId="77777777" w:rsidTr="00AC5679">
        <w:trPr>
          <w:trHeight w:val="584"/>
          <w:jc w:val="center"/>
        </w:trPr>
        <w:tc>
          <w:tcPr>
            <w:tcW w:w="1705" w:type="dxa"/>
            <w:vAlign w:val="center"/>
            <w:hideMark/>
          </w:tcPr>
          <w:p w14:paraId="26EBEE1C" w14:textId="425C71BE" w:rsidR="003246D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Strategic Systems Program</w:t>
            </w:r>
            <w:r w:rsidR="006F6ADA">
              <w:rPr>
                <w:rFonts w:ascii="Times New Roman" w:hAnsi="Times New Roman" w:cs="Times New Roman"/>
                <w:sz w:val="22"/>
                <w:szCs w:val="22"/>
              </w:rPr>
              <w:t>s</w:t>
            </w:r>
            <w:r w:rsidRPr="00961BF6">
              <w:rPr>
                <w:rFonts w:ascii="Times New Roman" w:hAnsi="Times New Roman" w:cs="Times New Roman"/>
                <w:sz w:val="22"/>
                <w:szCs w:val="22"/>
              </w:rPr>
              <w:t xml:space="preserve"> </w:t>
            </w:r>
          </w:p>
          <w:p w14:paraId="5ABC7C07" w14:textId="346F2505"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(SSP)</w:t>
            </w:r>
          </w:p>
        </w:tc>
        <w:tc>
          <w:tcPr>
            <w:tcW w:w="1260" w:type="dxa"/>
            <w:vAlign w:val="center"/>
            <w:hideMark/>
          </w:tcPr>
          <w:p w14:paraId="0BEF0F88" w14:textId="74921BA6" w:rsidR="005C7504" w:rsidRPr="00961BF6" w:rsidRDefault="005C7504" w:rsidP="008343A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343A4">
              <w:rPr>
                <w:rFonts w:ascii="Times New Roman" w:hAnsi="Times New Roman" w:cs="Times New Roman"/>
                <w:sz w:val="22"/>
                <w:szCs w:val="22"/>
              </w:rPr>
              <w:t>90</w:t>
            </w:r>
            <w:r w:rsidR="008343A4"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81" w:type="dxa"/>
            <w:vAlign w:val="center"/>
          </w:tcPr>
          <w:p w14:paraId="6D3398F7"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18 mos.</w:t>
            </w:r>
          </w:p>
        </w:tc>
        <w:tc>
          <w:tcPr>
            <w:tcW w:w="1457" w:type="dxa"/>
            <w:vAlign w:val="center"/>
            <w:hideMark/>
          </w:tcPr>
          <w:p w14:paraId="6F801D49" w14:textId="01286A43" w:rsidR="005C7504" w:rsidRPr="00961BF6" w:rsidRDefault="005C7504" w:rsidP="008343A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343A4">
              <w:rPr>
                <w:rFonts w:ascii="Times New Roman" w:hAnsi="Times New Roman" w:cs="Times New Roman"/>
                <w:sz w:val="22"/>
                <w:szCs w:val="22"/>
              </w:rPr>
              <w:t>30</w:t>
            </w:r>
            <w:r w:rsidR="008343A4"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62" w:type="dxa"/>
            <w:vAlign w:val="center"/>
          </w:tcPr>
          <w:p w14:paraId="20F0668B"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6 mos.</w:t>
            </w:r>
          </w:p>
        </w:tc>
        <w:tc>
          <w:tcPr>
            <w:tcW w:w="1242" w:type="dxa"/>
            <w:vAlign w:val="center"/>
            <w:hideMark/>
          </w:tcPr>
          <w:p w14:paraId="419AA110"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038" w:type="dxa"/>
            <w:vAlign w:val="center"/>
          </w:tcPr>
          <w:p w14:paraId="6421AFFD"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590" w:type="dxa"/>
            <w:vAlign w:val="center"/>
            <w:hideMark/>
          </w:tcPr>
          <w:p w14:paraId="7B695A31" w14:textId="6844B7CE" w:rsidR="005C7504" w:rsidRPr="00961BF6" w:rsidRDefault="005C7504" w:rsidP="003160A0">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3160A0">
              <w:rPr>
                <w:rFonts w:ascii="Times New Roman" w:hAnsi="Times New Roman" w:cs="Times New Roman"/>
                <w:sz w:val="22"/>
                <w:szCs w:val="22"/>
              </w:rPr>
              <w:t>2</w:t>
            </w:r>
            <w:r w:rsidR="003160A0"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bl>
    <w:p w14:paraId="50D0FD88" w14:textId="1BA0E50E" w:rsidR="00963945" w:rsidRDefault="004D59CB" w:rsidP="0009377B">
      <w:pPr>
        <w:spacing w:after="0"/>
        <w:ind w:left="-540" w:right="-540" w:firstLine="0"/>
        <w:rPr>
          <w:sz w:val="20"/>
        </w:rPr>
      </w:pPr>
      <w:r w:rsidRPr="0005660C">
        <w:rPr>
          <w:sz w:val="20"/>
          <w:vertAlign w:val="superscript"/>
        </w:rPr>
        <w:t>1</w:t>
      </w:r>
      <w:r w:rsidR="00F41386">
        <w:rPr>
          <w:sz w:val="20"/>
        </w:rPr>
        <w:t>Applicants</w:t>
      </w:r>
      <w:r w:rsidR="00026A9C" w:rsidRPr="0005660C">
        <w:rPr>
          <w:sz w:val="20"/>
        </w:rPr>
        <w:t xml:space="preserve"> should propose an Option NTE $1,000,000.  Cost matching (1:1) with non-SBIR/STTR funding </w:t>
      </w:r>
      <w:r w:rsidR="009101E2">
        <w:rPr>
          <w:sz w:val="20"/>
        </w:rPr>
        <w:t xml:space="preserve">for the Option </w:t>
      </w:r>
      <w:r w:rsidR="00026A9C" w:rsidRPr="0005660C">
        <w:rPr>
          <w:sz w:val="20"/>
        </w:rPr>
        <w:t>will be identified prior to end of Base period; SBIR Option contribution shall not exceed $500,000</w:t>
      </w:r>
      <w:r w:rsidR="00141CAF">
        <w:rPr>
          <w:sz w:val="20"/>
        </w:rPr>
        <w:t xml:space="preserve"> and total SBIR contribution for the award shall not exceed $1.5M</w:t>
      </w:r>
      <w:r w:rsidR="00026A9C" w:rsidRPr="0005660C">
        <w:rPr>
          <w:sz w:val="20"/>
        </w:rPr>
        <w:t>.</w:t>
      </w:r>
    </w:p>
    <w:p w14:paraId="51654AE2" w14:textId="03F89DA9" w:rsidR="00F7309A" w:rsidRPr="0005660C" w:rsidRDefault="00F7309A" w:rsidP="0009377B">
      <w:pPr>
        <w:spacing w:after="0"/>
        <w:ind w:left="-540" w:right="-540" w:firstLine="0"/>
        <w:rPr>
          <w:sz w:val="20"/>
        </w:rPr>
      </w:pPr>
      <w:r>
        <w:rPr>
          <w:sz w:val="20"/>
          <w:vertAlign w:val="superscript"/>
        </w:rPr>
        <w:t>2</w:t>
      </w:r>
      <w:r w:rsidR="00F41386">
        <w:rPr>
          <w:sz w:val="20"/>
        </w:rPr>
        <w:t>Applicants</w:t>
      </w:r>
      <w:r w:rsidRPr="00BB1525">
        <w:rPr>
          <w:sz w:val="20"/>
        </w:rPr>
        <w:t xml:space="preserve"> should propose an Option NTE $</w:t>
      </w:r>
      <w:r>
        <w:rPr>
          <w:sz w:val="20"/>
        </w:rPr>
        <w:t>5</w:t>
      </w:r>
      <w:r w:rsidRPr="00BB1525">
        <w:rPr>
          <w:sz w:val="20"/>
        </w:rPr>
        <w:t>00,000.  Cost matching (1:1) with non-SBIR/STTR funding for the Option will be identified prior to end of Base period</w:t>
      </w:r>
      <w:r w:rsidRPr="0051235C">
        <w:rPr>
          <w:sz w:val="20"/>
        </w:rPr>
        <w:t>; SBIR Option contribution shall not exceed $</w:t>
      </w:r>
      <w:r>
        <w:rPr>
          <w:sz w:val="20"/>
        </w:rPr>
        <w:t>250</w:t>
      </w:r>
      <w:r w:rsidRPr="0051235C">
        <w:rPr>
          <w:sz w:val="20"/>
        </w:rPr>
        <w:t>,000 and total SBIR contribution for the award shall not exceed $1.5M.</w:t>
      </w:r>
    </w:p>
    <w:p w14:paraId="5B655DE0" w14:textId="65000EFE" w:rsidR="00A27E00" w:rsidRDefault="00A27E00">
      <w:pPr>
        <w:spacing w:after="0"/>
        <w:ind w:firstLine="0"/>
        <w:rPr>
          <w:b/>
        </w:rPr>
      </w:pPr>
      <w:r>
        <w:rPr>
          <w:b/>
        </w:rPr>
        <w:br w:type="page"/>
      </w:r>
    </w:p>
    <w:p w14:paraId="7C4B63FB" w14:textId="3312C671" w:rsidR="00743A6F" w:rsidRPr="004D59CB" w:rsidRDefault="00743A6F" w:rsidP="00743A6F">
      <w:pPr>
        <w:spacing w:after="0"/>
        <w:ind w:firstLine="0"/>
        <w:jc w:val="center"/>
      </w:pPr>
      <w:r w:rsidRPr="00EC1839">
        <w:rPr>
          <w:b/>
        </w:rPr>
        <w:lastRenderedPageBreak/>
        <w:t xml:space="preserve">Table </w:t>
      </w:r>
      <w:r>
        <w:rPr>
          <w:b/>
        </w:rPr>
        <w:t>2</w:t>
      </w:r>
      <w:r w:rsidRPr="00EC1839">
        <w:rPr>
          <w:b/>
        </w:rPr>
        <w:t xml:space="preserve">. </w:t>
      </w:r>
      <w:r>
        <w:rPr>
          <w:b/>
        </w:rPr>
        <w:t xml:space="preserve">STTR </w:t>
      </w:r>
      <w:r w:rsidRPr="00EC1839">
        <w:rPr>
          <w:b/>
        </w:rPr>
        <w:t xml:space="preserve">Base and Option </w:t>
      </w:r>
      <w:r w:rsidR="007F3B50" w:rsidRPr="004D59CB">
        <w:rPr>
          <w:b/>
        </w:rPr>
        <w:t xml:space="preserve">POP and Cost </w:t>
      </w:r>
      <w:r w:rsidRPr="004D59CB">
        <w:rPr>
          <w:b/>
        </w:rPr>
        <w:t>Guidelines</w:t>
      </w:r>
      <w:r w:rsidR="0092777A" w:rsidRPr="004D59CB">
        <w:rPr>
          <w:b/>
        </w:rPr>
        <w:t xml:space="preserve"> by SYSCOM</w:t>
      </w:r>
    </w:p>
    <w:p w14:paraId="6DC73B7F" w14:textId="77777777" w:rsidR="00743A6F" w:rsidRPr="00897AF0" w:rsidRDefault="00743A6F" w:rsidP="00743A6F">
      <w:pPr>
        <w:spacing w:after="0"/>
        <w:ind w:firstLine="0"/>
        <w:rPr>
          <w:sz w:val="16"/>
        </w:rPr>
      </w:pPr>
    </w:p>
    <w:tbl>
      <w:tblPr>
        <w:tblStyle w:val="TableGrid"/>
        <w:tblW w:w="10255" w:type="dxa"/>
        <w:jc w:val="center"/>
        <w:tblLayout w:type="fixed"/>
        <w:tblLook w:val="0420" w:firstRow="1" w:lastRow="0" w:firstColumn="0" w:lastColumn="0" w:noHBand="0" w:noVBand="1"/>
      </w:tblPr>
      <w:tblGrid>
        <w:gridCol w:w="1435"/>
        <w:gridCol w:w="1440"/>
        <w:gridCol w:w="1171"/>
        <w:gridCol w:w="1529"/>
        <w:gridCol w:w="990"/>
        <w:gridCol w:w="1170"/>
        <w:gridCol w:w="1170"/>
        <w:gridCol w:w="1350"/>
      </w:tblGrid>
      <w:tr w:rsidR="00743A6F" w:rsidRPr="004D59CB" w14:paraId="458A4B2C" w14:textId="77777777" w:rsidTr="00E85814">
        <w:trPr>
          <w:trHeight w:val="584"/>
          <w:jc w:val="center"/>
        </w:trPr>
        <w:tc>
          <w:tcPr>
            <w:tcW w:w="1435" w:type="dxa"/>
            <w:vMerge w:val="restart"/>
            <w:tcBorders>
              <w:right w:val="single" w:sz="4" w:space="0" w:color="auto"/>
            </w:tcBorders>
            <w:shd w:val="clear" w:color="auto" w:fill="C6D9F1" w:themeFill="text2" w:themeFillTint="33"/>
            <w:vAlign w:val="center"/>
          </w:tcPr>
          <w:p w14:paraId="0F426B47" w14:textId="77777777" w:rsidR="00743A6F" w:rsidRPr="004D59CB" w:rsidRDefault="00743A6F" w:rsidP="00B8582D">
            <w:pPr>
              <w:spacing w:after="0"/>
              <w:ind w:left="90" w:right="-126" w:firstLine="0"/>
              <w:rPr>
                <w:rFonts w:ascii="Times New Roman" w:hAnsi="Times New Roman" w:cs="Times New Roman"/>
                <w:b/>
              </w:rPr>
            </w:pPr>
            <w:r w:rsidRPr="004D59CB">
              <w:rPr>
                <w:rFonts w:ascii="Times New Roman" w:hAnsi="Times New Roman" w:cs="Times New Roman"/>
                <w:b/>
              </w:rPr>
              <w:t>SYSCOM</w:t>
            </w:r>
          </w:p>
        </w:tc>
        <w:tc>
          <w:tcPr>
            <w:tcW w:w="2611" w:type="dxa"/>
            <w:gridSpan w:val="2"/>
            <w:tcBorders>
              <w:top w:val="single" w:sz="4" w:space="0" w:color="auto"/>
              <w:left w:val="single" w:sz="4" w:space="0" w:color="auto"/>
              <w:bottom w:val="single" w:sz="4" w:space="0" w:color="auto"/>
            </w:tcBorders>
            <w:shd w:val="clear" w:color="auto" w:fill="C6D9F1" w:themeFill="text2" w:themeFillTint="33"/>
            <w:vAlign w:val="center"/>
          </w:tcPr>
          <w:p w14:paraId="021A4B1A" w14:textId="77777777" w:rsidR="00743A6F" w:rsidRPr="004D59CB" w:rsidRDefault="00743A6F" w:rsidP="00B8582D">
            <w:pPr>
              <w:spacing w:after="0"/>
              <w:ind w:left="86" w:firstLine="0"/>
              <w:jc w:val="center"/>
              <w:rPr>
                <w:rFonts w:ascii="Times New Roman" w:hAnsi="Times New Roman" w:cs="Times New Roman"/>
                <w:b/>
                <w:bCs/>
              </w:rPr>
            </w:pPr>
            <w:r w:rsidRPr="004D59CB">
              <w:rPr>
                <w:rFonts w:ascii="Times New Roman" w:hAnsi="Times New Roman" w:cs="Times New Roman"/>
                <w:b/>
                <w:bCs/>
              </w:rPr>
              <w:t>Base</w:t>
            </w:r>
          </w:p>
        </w:tc>
        <w:tc>
          <w:tcPr>
            <w:tcW w:w="2519" w:type="dxa"/>
            <w:gridSpan w:val="2"/>
            <w:shd w:val="clear" w:color="auto" w:fill="C6D9F1" w:themeFill="text2" w:themeFillTint="33"/>
          </w:tcPr>
          <w:p w14:paraId="45BFE2C9"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Option One</w:t>
            </w:r>
          </w:p>
          <w:p w14:paraId="6D6C17A7" w14:textId="77777777" w:rsidR="00743A6F" w:rsidRPr="004D59CB" w:rsidRDefault="00743A6F" w:rsidP="00B8582D">
            <w:pPr>
              <w:spacing w:after="0"/>
              <w:ind w:left="90" w:firstLine="0"/>
              <w:jc w:val="center"/>
              <w:rPr>
                <w:rFonts w:ascii="Times New Roman" w:hAnsi="Times New Roman" w:cs="Times New Roman"/>
                <w:bCs/>
              </w:rPr>
            </w:pPr>
            <w:r w:rsidRPr="004D59CB">
              <w:rPr>
                <w:rFonts w:ascii="Times New Roman" w:hAnsi="Times New Roman" w:cs="Times New Roman"/>
                <w:bCs/>
              </w:rPr>
              <w:t>(if proposed)</w:t>
            </w:r>
          </w:p>
        </w:tc>
        <w:tc>
          <w:tcPr>
            <w:tcW w:w="2340" w:type="dxa"/>
            <w:gridSpan w:val="2"/>
            <w:shd w:val="clear" w:color="auto" w:fill="C6D9F1" w:themeFill="text2" w:themeFillTint="33"/>
          </w:tcPr>
          <w:p w14:paraId="66D46251"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Option Two</w:t>
            </w:r>
          </w:p>
          <w:p w14:paraId="7CCCB8FB" w14:textId="77777777" w:rsidR="00743A6F" w:rsidRPr="004D59CB" w:rsidRDefault="00743A6F" w:rsidP="00B8582D">
            <w:pPr>
              <w:spacing w:after="0"/>
              <w:ind w:left="90" w:firstLine="0"/>
              <w:jc w:val="center"/>
              <w:rPr>
                <w:rFonts w:ascii="Times New Roman" w:hAnsi="Times New Roman" w:cs="Times New Roman"/>
                <w:bCs/>
              </w:rPr>
            </w:pPr>
            <w:r w:rsidRPr="004D59CB">
              <w:rPr>
                <w:rFonts w:ascii="Times New Roman" w:hAnsi="Times New Roman" w:cs="Times New Roman"/>
                <w:bCs/>
              </w:rPr>
              <w:t>(if proposed)</w:t>
            </w:r>
          </w:p>
        </w:tc>
        <w:tc>
          <w:tcPr>
            <w:tcW w:w="1350" w:type="dxa"/>
            <w:vMerge w:val="restart"/>
            <w:shd w:val="clear" w:color="auto" w:fill="D9D9D9" w:themeFill="background1" w:themeFillShade="D9"/>
            <w:vAlign w:val="center"/>
          </w:tcPr>
          <w:p w14:paraId="54E1632D"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Total</w:t>
            </w:r>
          </w:p>
          <w:p w14:paraId="65A6A810"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r>
      <w:tr w:rsidR="00743A6F" w:rsidRPr="004D59CB" w14:paraId="181F839A" w14:textId="77777777" w:rsidTr="00E85814">
        <w:trPr>
          <w:trHeight w:val="584"/>
          <w:jc w:val="center"/>
        </w:trPr>
        <w:tc>
          <w:tcPr>
            <w:tcW w:w="1435" w:type="dxa"/>
            <w:vMerge/>
            <w:tcBorders>
              <w:right w:val="single" w:sz="4" w:space="0" w:color="auto"/>
            </w:tcBorders>
            <w:shd w:val="clear" w:color="auto" w:fill="C6D9F1" w:themeFill="text2" w:themeFillTint="33"/>
            <w:hideMark/>
          </w:tcPr>
          <w:p w14:paraId="6572BD42" w14:textId="77777777" w:rsidR="00743A6F" w:rsidRPr="004D59CB" w:rsidRDefault="00743A6F" w:rsidP="00B8582D">
            <w:pPr>
              <w:spacing w:after="0"/>
              <w:ind w:left="90" w:firstLine="0"/>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38ADA"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3782D365"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1171" w:type="dxa"/>
            <w:tcBorders>
              <w:left w:val="single" w:sz="4" w:space="0" w:color="auto"/>
            </w:tcBorders>
            <w:shd w:val="clear" w:color="auto" w:fill="D9D9D9" w:themeFill="background1" w:themeFillShade="D9"/>
          </w:tcPr>
          <w:p w14:paraId="30F4897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304A1716"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529" w:type="dxa"/>
            <w:shd w:val="clear" w:color="auto" w:fill="D9D9D9" w:themeFill="background1" w:themeFillShade="D9"/>
            <w:hideMark/>
          </w:tcPr>
          <w:p w14:paraId="256468B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1811A6B2"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990" w:type="dxa"/>
            <w:shd w:val="clear" w:color="auto" w:fill="D9D9D9" w:themeFill="background1" w:themeFillShade="D9"/>
          </w:tcPr>
          <w:p w14:paraId="7834C451"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1B5C4679"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170" w:type="dxa"/>
            <w:shd w:val="clear" w:color="auto" w:fill="D9D9D9" w:themeFill="background1" w:themeFillShade="D9"/>
            <w:hideMark/>
          </w:tcPr>
          <w:p w14:paraId="3E084AC7"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5F297E52"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1170" w:type="dxa"/>
            <w:shd w:val="clear" w:color="auto" w:fill="D9D9D9" w:themeFill="background1" w:themeFillShade="D9"/>
          </w:tcPr>
          <w:p w14:paraId="55DFFB4F"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0CB8F8A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350" w:type="dxa"/>
            <w:vMerge/>
            <w:shd w:val="clear" w:color="auto" w:fill="D9D9D9" w:themeFill="background1" w:themeFillShade="D9"/>
            <w:hideMark/>
          </w:tcPr>
          <w:p w14:paraId="2F27777B" w14:textId="77777777" w:rsidR="00743A6F" w:rsidRPr="004D59CB" w:rsidRDefault="00743A6F" w:rsidP="00B8582D">
            <w:pPr>
              <w:spacing w:after="0"/>
              <w:ind w:left="90" w:firstLine="0"/>
              <w:rPr>
                <w:rFonts w:ascii="Times New Roman" w:hAnsi="Times New Roman" w:cs="Times New Roman"/>
              </w:rPr>
            </w:pPr>
          </w:p>
        </w:tc>
      </w:tr>
      <w:tr w:rsidR="00743A6F" w:rsidRPr="004D59CB" w14:paraId="0481D689" w14:textId="77777777" w:rsidTr="00E85814">
        <w:trPr>
          <w:trHeight w:val="503"/>
          <w:jc w:val="center"/>
        </w:trPr>
        <w:tc>
          <w:tcPr>
            <w:tcW w:w="1435" w:type="dxa"/>
            <w:vAlign w:val="center"/>
          </w:tcPr>
          <w:p w14:paraId="370AA7E2" w14:textId="199687C0" w:rsidR="00743A6F" w:rsidRPr="004D59CB" w:rsidRDefault="00743A6F" w:rsidP="00743A6F">
            <w:pPr>
              <w:spacing w:after="0"/>
              <w:ind w:left="90" w:firstLine="0"/>
              <w:rPr>
                <w:rFonts w:ascii="Times New Roman" w:hAnsi="Times New Roman" w:cs="Times New Roman"/>
              </w:rPr>
            </w:pPr>
            <w:r w:rsidRPr="004D59CB">
              <w:rPr>
                <w:rFonts w:ascii="Times New Roman" w:hAnsi="Times New Roman" w:cs="Times New Roman"/>
              </w:rPr>
              <w:t>NAVAIR</w:t>
            </w:r>
          </w:p>
        </w:tc>
        <w:tc>
          <w:tcPr>
            <w:tcW w:w="1440" w:type="dxa"/>
            <w:tcBorders>
              <w:top w:val="single" w:sz="4" w:space="0" w:color="auto"/>
            </w:tcBorders>
            <w:vAlign w:val="center"/>
          </w:tcPr>
          <w:p w14:paraId="2ED76C3C" w14:textId="5073CC10" w:rsidR="00743A6F" w:rsidRPr="004D59CB" w:rsidRDefault="00743A6F" w:rsidP="005E6857">
            <w:pPr>
              <w:spacing w:after="0"/>
              <w:ind w:firstLine="0"/>
              <w:jc w:val="right"/>
              <w:rPr>
                <w:rFonts w:ascii="Times New Roman" w:hAnsi="Times New Roman" w:cs="Times New Roman"/>
              </w:rPr>
            </w:pPr>
            <w:r w:rsidRPr="004D59CB">
              <w:rPr>
                <w:rFonts w:ascii="Times New Roman" w:hAnsi="Times New Roman" w:cs="Times New Roman"/>
              </w:rPr>
              <w:t>$</w:t>
            </w:r>
            <w:r w:rsidR="005E6857">
              <w:rPr>
                <w:rFonts w:ascii="Times New Roman" w:hAnsi="Times New Roman" w:cs="Times New Roman"/>
              </w:rPr>
              <w:t>1,00</w:t>
            </w:r>
            <w:r w:rsidR="005E6857" w:rsidRPr="004D59CB">
              <w:rPr>
                <w:rFonts w:ascii="Times New Roman" w:hAnsi="Times New Roman" w:cs="Times New Roman"/>
              </w:rPr>
              <w:t>0</w:t>
            </w:r>
            <w:r w:rsidRPr="004D59CB">
              <w:rPr>
                <w:rFonts w:ascii="Times New Roman" w:hAnsi="Times New Roman" w:cs="Times New Roman"/>
              </w:rPr>
              <w:t>,000</w:t>
            </w:r>
          </w:p>
        </w:tc>
        <w:tc>
          <w:tcPr>
            <w:tcW w:w="1171" w:type="dxa"/>
            <w:vAlign w:val="center"/>
          </w:tcPr>
          <w:p w14:paraId="195FF930" w14:textId="02EDA6F9" w:rsidR="00743A6F" w:rsidRPr="004D59CB" w:rsidRDefault="00696CF4" w:rsidP="000C1DED">
            <w:pPr>
              <w:spacing w:after="0"/>
              <w:ind w:firstLine="0"/>
              <w:jc w:val="right"/>
              <w:rPr>
                <w:rFonts w:ascii="Times New Roman" w:hAnsi="Times New Roman" w:cs="Times New Roman"/>
              </w:rPr>
            </w:pPr>
            <w:r>
              <w:rPr>
                <w:rFonts w:ascii="Times New Roman" w:hAnsi="Times New Roman" w:cs="Times New Roman"/>
              </w:rPr>
              <w:t>30</w:t>
            </w:r>
            <w:r w:rsidRPr="004D59CB">
              <w:rPr>
                <w:rFonts w:ascii="Times New Roman" w:hAnsi="Times New Roman" w:cs="Times New Roman"/>
              </w:rPr>
              <w:t xml:space="preserve"> </w:t>
            </w:r>
            <w:r w:rsidR="00743A6F" w:rsidRPr="004D59CB">
              <w:rPr>
                <w:rFonts w:ascii="Times New Roman" w:hAnsi="Times New Roman" w:cs="Times New Roman"/>
              </w:rPr>
              <w:t>mos.</w:t>
            </w:r>
          </w:p>
        </w:tc>
        <w:tc>
          <w:tcPr>
            <w:tcW w:w="1529" w:type="dxa"/>
            <w:vAlign w:val="center"/>
          </w:tcPr>
          <w:p w14:paraId="11E7738B" w14:textId="34EA24CE" w:rsidR="00743A6F" w:rsidRPr="004D59CB" w:rsidRDefault="00743A6F" w:rsidP="00866D2D">
            <w:pPr>
              <w:spacing w:after="0"/>
              <w:ind w:firstLine="0"/>
              <w:jc w:val="right"/>
              <w:rPr>
                <w:rFonts w:ascii="Times New Roman" w:hAnsi="Times New Roman" w:cs="Times New Roman"/>
              </w:rPr>
            </w:pPr>
            <w:r w:rsidRPr="004D59CB">
              <w:rPr>
                <w:rFonts w:ascii="Times New Roman" w:hAnsi="Times New Roman" w:cs="Times New Roman"/>
              </w:rPr>
              <w:t>$</w:t>
            </w:r>
            <w:r w:rsidR="00A23A23">
              <w:rPr>
                <w:rFonts w:ascii="Times New Roman" w:hAnsi="Times New Roman" w:cs="Times New Roman"/>
              </w:rPr>
              <w:t>4</w:t>
            </w:r>
            <w:r w:rsidR="00866D2D">
              <w:rPr>
                <w:rFonts w:ascii="Times New Roman" w:hAnsi="Times New Roman" w:cs="Times New Roman"/>
              </w:rPr>
              <w:t>0</w:t>
            </w:r>
            <w:r w:rsidR="00866D2D" w:rsidRPr="004D59CB">
              <w:rPr>
                <w:rFonts w:ascii="Times New Roman" w:hAnsi="Times New Roman" w:cs="Times New Roman"/>
              </w:rPr>
              <w:t>0</w:t>
            </w:r>
            <w:r w:rsidRPr="004D59CB">
              <w:rPr>
                <w:rFonts w:ascii="Times New Roman" w:hAnsi="Times New Roman" w:cs="Times New Roman"/>
              </w:rPr>
              <w:t>,000</w:t>
            </w:r>
          </w:p>
        </w:tc>
        <w:tc>
          <w:tcPr>
            <w:tcW w:w="990" w:type="dxa"/>
            <w:vAlign w:val="center"/>
          </w:tcPr>
          <w:p w14:paraId="77484B72" w14:textId="66266CCE" w:rsidR="00743A6F" w:rsidRPr="004D59CB" w:rsidRDefault="00040441" w:rsidP="00040441">
            <w:pPr>
              <w:spacing w:after="0"/>
              <w:ind w:firstLine="0"/>
              <w:jc w:val="right"/>
              <w:rPr>
                <w:rFonts w:ascii="Times New Roman" w:hAnsi="Times New Roman" w:cs="Times New Roman"/>
                <w:iCs/>
              </w:rPr>
            </w:pPr>
            <w:r>
              <w:rPr>
                <w:rFonts w:ascii="Times New Roman" w:hAnsi="Times New Roman" w:cs="Times New Roman"/>
                <w:iCs/>
              </w:rPr>
              <w:t>12</w:t>
            </w:r>
            <w:r w:rsidR="00743A6F" w:rsidRPr="004D59CB">
              <w:rPr>
                <w:rFonts w:ascii="Times New Roman" w:hAnsi="Times New Roman" w:cs="Times New Roman"/>
                <w:iCs/>
              </w:rPr>
              <w:t xml:space="preserve"> mos.</w:t>
            </w:r>
          </w:p>
        </w:tc>
        <w:tc>
          <w:tcPr>
            <w:tcW w:w="1170" w:type="dxa"/>
            <w:vAlign w:val="center"/>
          </w:tcPr>
          <w:p w14:paraId="2B835E35" w14:textId="77777777" w:rsidR="00743A6F" w:rsidRPr="004D59CB" w:rsidRDefault="00743A6F"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69C1F297" w14:textId="77777777" w:rsidR="00743A6F" w:rsidRPr="004D59CB" w:rsidRDefault="00743A6F"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350" w:type="dxa"/>
            <w:vAlign w:val="center"/>
          </w:tcPr>
          <w:p w14:paraId="508474CE" w14:textId="38E8BB5E" w:rsidR="00743A6F" w:rsidRPr="004D59CB" w:rsidRDefault="00743A6F" w:rsidP="005E6857">
            <w:pPr>
              <w:spacing w:after="0"/>
              <w:ind w:firstLine="0"/>
              <w:jc w:val="right"/>
              <w:rPr>
                <w:rFonts w:ascii="Times New Roman" w:hAnsi="Times New Roman" w:cs="Times New Roman"/>
              </w:rPr>
            </w:pPr>
            <w:r w:rsidRPr="004D59CB">
              <w:rPr>
                <w:rFonts w:ascii="Times New Roman" w:hAnsi="Times New Roman" w:cs="Times New Roman"/>
              </w:rPr>
              <w:t>$</w:t>
            </w:r>
            <w:r w:rsidR="000C1DED" w:rsidRPr="004D59CB">
              <w:rPr>
                <w:rFonts w:ascii="Times New Roman" w:hAnsi="Times New Roman" w:cs="Times New Roman"/>
              </w:rPr>
              <w:t>1,</w:t>
            </w:r>
            <w:r w:rsidR="00A23A23">
              <w:rPr>
                <w:rFonts w:ascii="Times New Roman" w:hAnsi="Times New Roman" w:cs="Times New Roman"/>
              </w:rPr>
              <w:t>4</w:t>
            </w:r>
            <w:r w:rsidR="005E6857" w:rsidRPr="004D59CB">
              <w:rPr>
                <w:rFonts w:ascii="Times New Roman" w:hAnsi="Times New Roman" w:cs="Times New Roman"/>
              </w:rPr>
              <w:t>00</w:t>
            </w:r>
            <w:r w:rsidRPr="004D59CB">
              <w:rPr>
                <w:rFonts w:ascii="Times New Roman" w:hAnsi="Times New Roman" w:cs="Times New Roman"/>
              </w:rPr>
              <w:t>,000</w:t>
            </w:r>
          </w:p>
        </w:tc>
      </w:tr>
      <w:tr w:rsidR="000C1DED" w:rsidRPr="004D59CB" w14:paraId="70AFC826" w14:textId="77777777" w:rsidTr="00E85814">
        <w:trPr>
          <w:trHeight w:val="440"/>
          <w:jc w:val="center"/>
        </w:trPr>
        <w:tc>
          <w:tcPr>
            <w:tcW w:w="1435" w:type="dxa"/>
            <w:vAlign w:val="center"/>
          </w:tcPr>
          <w:p w14:paraId="3D5775B3" w14:textId="21CF2454" w:rsidR="000C1DED" w:rsidRPr="004D59CB" w:rsidRDefault="000C1DED" w:rsidP="007A211D">
            <w:pPr>
              <w:spacing w:after="0"/>
              <w:ind w:left="90" w:firstLine="0"/>
            </w:pPr>
            <w:r w:rsidRPr="004D59CB">
              <w:rPr>
                <w:rFonts w:ascii="Times New Roman" w:hAnsi="Times New Roman" w:cs="Times New Roman"/>
              </w:rPr>
              <w:t>NAVSEA</w:t>
            </w:r>
          </w:p>
        </w:tc>
        <w:tc>
          <w:tcPr>
            <w:tcW w:w="1440" w:type="dxa"/>
            <w:vAlign w:val="center"/>
          </w:tcPr>
          <w:p w14:paraId="5F4B1FB4" w14:textId="7B160EA9"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7</w:t>
            </w:r>
            <w:r w:rsidR="00D435E2" w:rsidRPr="004D59CB">
              <w:rPr>
                <w:rFonts w:ascii="Times New Roman" w:hAnsi="Times New Roman" w:cs="Times New Roman"/>
              </w:rPr>
              <w:t>00</w:t>
            </w:r>
            <w:r w:rsidRPr="004D59CB">
              <w:rPr>
                <w:rFonts w:ascii="Times New Roman" w:hAnsi="Times New Roman" w:cs="Times New Roman"/>
              </w:rPr>
              <w:t>,000</w:t>
            </w:r>
          </w:p>
        </w:tc>
        <w:tc>
          <w:tcPr>
            <w:tcW w:w="1171" w:type="dxa"/>
            <w:vAlign w:val="center"/>
          </w:tcPr>
          <w:p w14:paraId="600C27C3" w14:textId="4BA548C2" w:rsidR="000C1DED" w:rsidRPr="004D59CB" w:rsidRDefault="000C1DED" w:rsidP="000C1DED">
            <w:pPr>
              <w:spacing w:after="0"/>
              <w:ind w:firstLine="0"/>
              <w:jc w:val="right"/>
            </w:pPr>
            <w:r w:rsidRPr="004D59CB">
              <w:rPr>
                <w:rFonts w:ascii="Times New Roman" w:hAnsi="Times New Roman" w:cs="Times New Roman"/>
              </w:rPr>
              <w:t>12 mos.</w:t>
            </w:r>
          </w:p>
        </w:tc>
        <w:tc>
          <w:tcPr>
            <w:tcW w:w="1529" w:type="dxa"/>
            <w:vAlign w:val="center"/>
          </w:tcPr>
          <w:p w14:paraId="4D5E48D8" w14:textId="0E55D886"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7</w:t>
            </w:r>
            <w:r w:rsidR="00FB64B3" w:rsidRPr="004D59CB">
              <w:rPr>
                <w:rFonts w:ascii="Times New Roman" w:hAnsi="Times New Roman" w:cs="Times New Roman"/>
              </w:rPr>
              <w:t>00</w:t>
            </w:r>
            <w:r w:rsidRPr="004D59CB">
              <w:rPr>
                <w:rFonts w:ascii="Times New Roman" w:hAnsi="Times New Roman" w:cs="Times New Roman"/>
              </w:rPr>
              <w:t>,000</w:t>
            </w:r>
          </w:p>
        </w:tc>
        <w:tc>
          <w:tcPr>
            <w:tcW w:w="990" w:type="dxa"/>
            <w:vAlign w:val="center"/>
          </w:tcPr>
          <w:p w14:paraId="351D5A9D" w14:textId="50DB4BDA" w:rsidR="000C1DED" w:rsidRPr="004D59CB" w:rsidRDefault="000C1DED" w:rsidP="000C1DED">
            <w:pPr>
              <w:spacing w:after="0"/>
              <w:ind w:right="-48" w:firstLine="0"/>
              <w:jc w:val="right"/>
            </w:pPr>
            <w:r w:rsidRPr="004D59CB">
              <w:rPr>
                <w:rFonts w:ascii="Times New Roman" w:hAnsi="Times New Roman" w:cs="Times New Roman"/>
                <w:iCs/>
              </w:rPr>
              <w:t>12 mos.</w:t>
            </w:r>
          </w:p>
        </w:tc>
        <w:tc>
          <w:tcPr>
            <w:tcW w:w="1170" w:type="dxa"/>
            <w:vAlign w:val="center"/>
          </w:tcPr>
          <w:p w14:paraId="422A1233" w14:textId="7981558B" w:rsidR="000C1DED" w:rsidRPr="004D59CB" w:rsidRDefault="000C1DED" w:rsidP="00D435E2">
            <w:pPr>
              <w:spacing w:after="0"/>
              <w:ind w:right="-48" w:firstLine="0"/>
              <w:jc w:val="right"/>
            </w:pPr>
            <w:r w:rsidRPr="004D59CB">
              <w:rPr>
                <w:rFonts w:ascii="Times New Roman" w:hAnsi="Times New Roman" w:cs="Times New Roman"/>
              </w:rPr>
              <w:t>$</w:t>
            </w:r>
            <w:r w:rsidR="00D435E2">
              <w:rPr>
                <w:rFonts w:ascii="Times New Roman" w:hAnsi="Times New Roman" w:cs="Times New Roman"/>
              </w:rPr>
              <w:t>6</w:t>
            </w:r>
            <w:r w:rsidR="00D435E2" w:rsidRPr="004D59CB">
              <w:rPr>
                <w:rFonts w:ascii="Times New Roman" w:hAnsi="Times New Roman" w:cs="Times New Roman"/>
              </w:rPr>
              <w:t>00</w:t>
            </w:r>
            <w:r w:rsidRPr="004D59CB">
              <w:rPr>
                <w:rFonts w:ascii="Times New Roman" w:hAnsi="Times New Roman" w:cs="Times New Roman"/>
              </w:rPr>
              <w:t>,000</w:t>
            </w:r>
          </w:p>
        </w:tc>
        <w:tc>
          <w:tcPr>
            <w:tcW w:w="1170" w:type="dxa"/>
            <w:vAlign w:val="center"/>
          </w:tcPr>
          <w:p w14:paraId="63090E35" w14:textId="2F2EDC39" w:rsidR="000C1DED" w:rsidRPr="004D59CB" w:rsidRDefault="000C1DED" w:rsidP="00743A6F">
            <w:pPr>
              <w:spacing w:after="0"/>
              <w:ind w:firstLine="0"/>
              <w:jc w:val="right"/>
            </w:pPr>
            <w:r w:rsidRPr="004D59CB">
              <w:rPr>
                <w:rFonts w:ascii="Times New Roman" w:hAnsi="Times New Roman" w:cs="Times New Roman"/>
              </w:rPr>
              <w:t>12 mos.</w:t>
            </w:r>
          </w:p>
        </w:tc>
        <w:tc>
          <w:tcPr>
            <w:tcW w:w="1350" w:type="dxa"/>
            <w:vAlign w:val="center"/>
          </w:tcPr>
          <w:p w14:paraId="6D7305BB" w14:textId="6A5A2B27"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2</w:t>
            </w:r>
            <w:r w:rsidRPr="004D59CB">
              <w:rPr>
                <w:rFonts w:ascii="Times New Roman" w:hAnsi="Times New Roman" w:cs="Times New Roman"/>
              </w:rPr>
              <w:t>,</w:t>
            </w:r>
            <w:r w:rsidR="008F16C8">
              <w:rPr>
                <w:rFonts w:ascii="Times New Roman" w:hAnsi="Times New Roman" w:cs="Times New Roman"/>
              </w:rPr>
              <w:t>0</w:t>
            </w:r>
            <w:r w:rsidR="00CB69C3" w:rsidRPr="004D59CB">
              <w:rPr>
                <w:rFonts w:ascii="Times New Roman" w:hAnsi="Times New Roman" w:cs="Times New Roman"/>
              </w:rPr>
              <w:t>00</w:t>
            </w:r>
            <w:r w:rsidRPr="004D59CB">
              <w:rPr>
                <w:rFonts w:ascii="Times New Roman" w:hAnsi="Times New Roman" w:cs="Times New Roman"/>
              </w:rPr>
              <w:t>,000</w:t>
            </w:r>
          </w:p>
        </w:tc>
      </w:tr>
      <w:tr w:rsidR="0092777A" w:rsidRPr="004D59CB" w14:paraId="02554E2B" w14:textId="77777777" w:rsidTr="00E85814">
        <w:trPr>
          <w:trHeight w:val="440"/>
          <w:jc w:val="center"/>
        </w:trPr>
        <w:tc>
          <w:tcPr>
            <w:tcW w:w="1435" w:type="dxa"/>
            <w:vAlign w:val="center"/>
            <w:hideMark/>
          </w:tcPr>
          <w:p w14:paraId="040FF521" w14:textId="6219D9CE" w:rsidR="0092777A" w:rsidRPr="004D59CB" w:rsidRDefault="0092777A" w:rsidP="0092777A">
            <w:pPr>
              <w:spacing w:after="0"/>
              <w:ind w:left="90" w:firstLine="0"/>
              <w:rPr>
                <w:rFonts w:ascii="Times New Roman" w:hAnsi="Times New Roman" w:cs="Times New Roman"/>
              </w:rPr>
            </w:pPr>
            <w:r w:rsidRPr="004D59CB">
              <w:rPr>
                <w:rFonts w:ascii="Times New Roman" w:hAnsi="Times New Roman" w:cs="Times New Roman"/>
              </w:rPr>
              <w:t>ONR</w:t>
            </w:r>
          </w:p>
        </w:tc>
        <w:tc>
          <w:tcPr>
            <w:tcW w:w="1440" w:type="dxa"/>
            <w:vAlign w:val="center"/>
            <w:hideMark/>
          </w:tcPr>
          <w:p w14:paraId="733B9EAB" w14:textId="0F2985F2" w:rsidR="0092777A" w:rsidRPr="004D59CB" w:rsidRDefault="0092777A" w:rsidP="0092777A">
            <w:pPr>
              <w:spacing w:after="0"/>
              <w:ind w:firstLine="0"/>
              <w:jc w:val="right"/>
              <w:rPr>
                <w:rFonts w:ascii="Times New Roman" w:hAnsi="Times New Roman" w:cs="Times New Roman"/>
              </w:rPr>
            </w:pPr>
            <w:r w:rsidRPr="004D59CB">
              <w:rPr>
                <w:rFonts w:ascii="Times New Roman" w:hAnsi="Times New Roman" w:cs="Times New Roman"/>
              </w:rPr>
              <w:t>$1,000,000</w:t>
            </w:r>
          </w:p>
        </w:tc>
        <w:tc>
          <w:tcPr>
            <w:tcW w:w="1171" w:type="dxa"/>
            <w:vAlign w:val="center"/>
          </w:tcPr>
          <w:p w14:paraId="5143025A" w14:textId="6D7BBC31" w:rsidR="0092777A" w:rsidRPr="004D59CB" w:rsidRDefault="0092777A" w:rsidP="0092777A">
            <w:pPr>
              <w:spacing w:after="0"/>
              <w:ind w:firstLine="0"/>
              <w:jc w:val="right"/>
              <w:rPr>
                <w:rFonts w:ascii="Times New Roman" w:hAnsi="Times New Roman" w:cs="Times New Roman"/>
              </w:rPr>
            </w:pPr>
            <w:r w:rsidRPr="004D59CB">
              <w:rPr>
                <w:rFonts w:ascii="Times New Roman" w:hAnsi="Times New Roman" w:cs="Times New Roman"/>
              </w:rPr>
              <w:t>24 mos.</w:t>
            </w:r>
          </w:p>
        </w:tc>
        <w:tc>
          <w:tcPr>
            <w:tcW w:w="1529" w:type="dxa"/>
            <w:vAlign w:val="center"/>
            <w:hideMark/>
          </w:tcPr>
          <w:p w14:paraId="12BE16AE" w14:textId="31C4F869" w:rsidR="0092777A" w:rsidRPr="004D59CB" w:rsidRDefault="0092777A" w:rsidP="00F7309A">
            <w:pPr>
              <w:spacing w:after="0"/>
              <w:ind w:firstLine="0"/>
              <w:jc w:val="right"/>
              <w:rPr>
                <w:rFonts w:ascii="Times New Roman" w:hAnsi="Times New Roman" w:cs="Times New Roman"/>
              </w:rPr>
            </w:pPr>
            <w:r w:rsidRPr="004D59CB">
              <w:rPr>
                <w:rFonts w:ascii="Times New Roman" w:hAnsi="Times New Roman" w:cs="Times New Roman"/>
              </w:rPr>
              <w:t>$1,000,</w:t>
            </w:r>
            <w:r w:rsidR="00F7309A" w:rsidRPr="004D59CB">
              <w:rPr>
                <w:rFonts w:ascii="Times New Roman" w:hAnsi="Times New Roman" w:cs="Times New Roman"/>
              </w:rPr>
              <w:t>000</w:t>
            </w:r>
            <w:r w:rsidR="00F7309A">
              <w:rPr>
                <w:rFonts w:ascii="Times New Roman" w:hAnsi="Times New Roman" w:cs="Times New Roman"/>
                <w:vertAlign w:val="superscript"/>
              </w:rPr>
              <w:t>3</w:t>
            </w:r>
          </w:p>
        </w:tc>
        <w:tc>
          <w:tcPr>
            <w:tcW w:w="990" w:type="dxa"/>
            <w:vAlign w:val="center"/>
          </w:tcPr>
          <w:p w14:paraId="2178DED7" w14:textId="1CFC5683" w:rsidR="0092777A" w:rsidRPr="004D59CB" w:rsidRDefault="0092777A" w:rsidP="0092777A">
            <w:pPr>
              <w:spacing w:after="0"/>
              <w:ind w:right="-48" w:firstLine="0"/>
              <w:jc w:val="right"/>
              <w:rPr>
                <w:rFonts w:ascii="Times New Roman" w:hAnsi="Times New Roman" w:cs="Times New Roman"/>
                <w:iCs/>
              </w:rPr>
            </w:pPr>
            <w:r w:rsidRPr="004D59CB">
              <w:rPr>
                <w:rFonts w:ascii="Times New Roman" w:hAnsi="Times New Roman" w:cs="Times New Roman"/>
              </w:rPr>
              <w:t>24 mos.</w:t>
            </w:r>
          </w:p>
        </w:tc>
        <w:tc>
          <w:tcPr>
            <w:tcW w:w="1170" w:type="dxa"/>
            <w:vAlign w:val="center"/>
            <w:hideMark/>
          </w:tcPr>
          <w:p w14:paraId="3509987A" w14:textId="3432E51E" w:rsidR="0092777A" w:rsidRPr="004D59CB" w:rsidRDefault="0092777A" w:rsidP="0092777A">
            <w:pPr>
              <w:spacing w:after="0"/>
              <w:ind w:right="-48"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4C2B46E7" w14:textId="1F8C706A" w:rsidR="0092777A" w:rsidRPr="004D59CB" w:rsidRDefault="0092777A"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350" w:type="dxa"/>
            <w:vAlign w:val="center"/>
            <w:hideMark/>
          </w:tcPr>
          <w:p w14:paraId="334BE9CE" w14:textId="6F44861E" w:rsidR="0092777A" w:rsidRPr="004D59CB" w:rsidRDefault="0092777A" w:rsidP="00CC21F5">
            <w:pPr>
              <w:spacing w:after="0"/>
              <w:ind w:firstLine="0"/>
              <w:jc w:val="right"/>
              <w:rPr>
                <w:rFonts w:ascii="Times New Roman" w:hAnsi="Times New Roman" w:cs="Times New Roman"/>
              </w:rPr>
            </w:pPr>
            <w:r w:rsidRPr="0005660C">
              <w:rPr>
                <w:rFonts w:ascii="Times New Roman" w:hAnsi="Times New Roman" w:cs="Times New Roman"/>
              </w:rPr>
              <w:t>$</w:t>
            </w:r>
            <w:r w:rsidR="00026A9C" w:rsidRPr="0005660C">
              <w:rPr>
                <w:rFonts w:ascii="Times New Roman" w:hAnsi="Times New Roman" w:cs="Times New Roman"/>
              </w:rPr>
              <w:t>2</w:t>
            </w:r>
            <w:r w:rsidRPr="0005660C">
              <w:rPr>
                <w:rFonts w:ascii="Times New Roman" w:hAnsi="Times New Roman" w:cs="Times New Roman"/>
              </w:rPr>
              <w:t>,</w:t>
            </w:r>
            <w:r w:rsidR="00026A9C" w:rsidRPr="0005660C">
              <w:rPr>
                <w:rFonts w:ascii="Times New Roman" w:hAnsi="Times New Roman" w:cs="Times New Roman"/>
              </w:rPr>
              <w:t>0</w:t>
            </w:r>
            <w:r w:rsidRPr="0005660C">
              <w:rPr>
                <w:rFonts w:ascii="Times New Roman" w:hAnsi="Times New Roman" w:cs="Times New Roman"/>
              </w:rPr>
              <w:t>00,000</w:t>
            </w:r>
          </w:p>
        </w:tc>
      </w:tr>
      <w:tr w:rsidR="00AC2F27" w:rsidRPr="004D59CB" w14:paraId="3B562BC1" w14:textId="77777777" w:rsidTr="00E85814">
        <w:trPr>
          <w:trHeight w:val="440"/>
          <w:jc w:val="center"/>
        </w:trPr>
        <w:tc>
          <w:tcPr>
            <w:tcW w:w="1435" w:type="dxa"/>
            <w:vAlign w:val="center"/>
          </w:tcPr>
          <w:p w14:paraId="02EEEF01" w14:textId="7922A45A" w:rsidR="00AC2F27" w:rsidRPr="00115661" w:rsidRDefault="00562DAD" w:rsidP="0092777A">
            <w:pPr>
              <w:spacing w:after="0"/>
              <w:ind w:left="90" w:firstLine="0"/>
              <w:rPr>
                <w:rFonts w:ascii="Times New Roman" w:hAnsi="Times New Roman" w:cs="Times New Roman"/>
              </w:rPr>
            </w:pPr>
            <w:r w:rsidRPr="00115661">
              <w:rPr>
                <w:rFonts w:ascii="Times New Roman" w:hAnsi="Times New Roman" w:cs="Times New Roman"/>
              </w:rPr>
              <w:t>NAVWAR</w:t>
            </w:r>
          </w:p>
        </w:tc>
        <w:tc>
          <w:tcPr>
            <w:tcW w:w="1440" w:type="dxa"/>
            <w:vAlign w:val="center"/>
          </w:tcPr>
          <w:p w14:paraId="2353AE1D" w14:textId="13A9E810" w:rsidR="00AC2F27" w:rsidRPr="00115661" w:rsidRDefault="00AC2F27" w:rsidP="0092777A">
            <w:pPr>
              <w:spacing w:after="0"/>
              <w:ind w:firstLine="0"/>
              <w:jc w:val="right"/>
              <w:rPr>
                <w:rFonts w:ascii="Times New Roman" w:hAnsi="Times New Roman" w:cs="Times New Roman"/>
              </w:rPr>
            </w:pPr>
            <w:r w:rsidRPr="00115661">
              <w:rPr>
                <w:rFonts w:ascii="Times New Roman" w:hAnsi="Times New Roman" w:cs="Times New Roman"/>
                <w:iCs/>
              </w:rPr>
              <w:t>$750,000</w:t>
            </w:r>
          </w:p>
        </w:tc>
        <w:tc>
          <w:tcPr>
            <w:tcW w:w="1171" w:type="dxa"/>
            <w:vAlign w:val="center"/>
          </w:tcPr>
          <w:p w14:paraId="5C4B6394" w14:textId="78386C86" w:rsidR="00AC2F27" w:rsidRPr="00115661" w:rsidRDefault="00AC2F27" w:rsidP="0092777A">
            <w:pPr>
              <w:spacing w:after="0"/>
              <w:ind w:firstLine="0"/>
              <w:jc w:val="right"/>
              <w:rPr>
                <w:rFonts w:ascii="Times New Roman" w:hAnsi="Times New Roman" w:cs="Times New Roman"/>
              </w:rPr>
            </w:pPr>
            <w:r w:rsidRPr="00115661">
              <w:rPr>
                <w:rFonts w:ascii="Times New Roman" w:hAnsi="Times New Roman" w:cs="Times New Roman"/>
                <w:iCs/>
              </w:rPr>
              <w:t>18 mos.</w:t>
            </w:r>
          </w:p>
        </w:tc>
        <w:tc>
          <w:tcPr>
            <w:tcW w:w="1529" w:type="dxa"/>
            <w:vAlign w:val="center"/>
          </w:tcPr>
          <w:p w14:paraId="53381BD3" w14:textId="1BEF3521" w:rsidR="00AC2F27" w:rsidRPr="00115661" w:rsidRDefault="00AC2F27" w:rsidP="00F7309A">
            <w:pPr>
              <w:spacing w:after="0"/>
              <w:ind w:firstLine="0"/>
              <w:jc w:val="right"/>
              <w:rPr>
                <w:rFonts w:ascii="Times New Roman" w:hAnsi="Times New Roman" w:cs="Times New Roman"/>
              </w:rPr>
            </w:pPr>
            <w:r w:rsidRPr="00115661">
              <w:rPr>
                <w:rFonts w:ascii="Times New Roman" w:hAnsi="Times New Roman" w:cs="Times New Roman"/>
                <w:iCs/>
              </w:rPr>
              <w:t>$</w:t>
            </w:r>
            <w:r w:rsidR="00F7309A">
              <w:rPr>
                <w:rFonts w:ascii="Times New Roman" w:hAnsi="Times New Roman" w:cs="Times New Roman"/>
                <w:iCs/>
              </w:rPr>
              <w:t>500</w:t>
            </w:r>
            <w:r w:rsidRPr="00115661">
              <w:rPr>
                <w:rFonts w:ascii="Times New Roman" w:hAnsi="Times New Roman" w:cs="Times New Roman"/>
                <w:iCs/>
              </w:rPr>
              <w:t>,000</w:t>
            </w:r>
          </w:p>
        </w:tc>
        <w:tc>
          <w:tcPr>
            <w:tcW w:w="990" w:type="dxa"/>
            <w:vAlign w:val="center"/>
          </w:tcPr>
          <w:p w14:paraId="2A905F8C" w14:textId="47ECB32C" w:rsidR="00AC2F27" w:rsidRPr="00115661" w:rsidRDefault="00F7309A" w:rsidP="0092777A">
            <w:pPr>
              <w:spacing w:after="0"/>
              <w:ind w:right="-48" w:firstLine="0"/>
              <w:jc w:val="right"/>
              <w:rPr>
                <w:rFonts w:ascii="Times New Roman" w:hAnsi="Times New Roman" w:cs="Times New Roman"/>
              </w:rPr>
            </w:pPr>
            <w:r>
              <w:rPr>
                <w:rFonts w:ascii="Times New Roman" w:hAnsi="Times New Roman" w:cs="Times New Roman"/>
                <w:iCs/>
              </w:rPr>
              <w:t>12</w:t>
            </w:r>
            <w:r w:rsidRPr="00115661">
              <w:rPr>
                <w:rFonts w:ascii="Times New Roman" w:hAnsi="Times New Roman" w:cs="Times New Roman"/>
                <w:iCs/>
              </w:rPr>
              <w:t xml:space="preserve"> </w:t>
            </w:r>
            <w:r w:rsidR="00AC2F27" w:rsidRPr="00115661">
              <w:rPr>
                <w:rFonts w:ascii="Times New Roman" w:hAnsi="Times New Roman" w:cs="Times New Roman"/>
                <w:iCs/>
              </w:rPr>
              <w:t>mos.</w:t>
            </w:r>
          </w:p>
        </w:tc>
        <w:tc>
          <w:tcPr>
            <w:tcW w:w="1170" w:type="dxa"/>
            <w:vAlign w:val="center"/>
          </w:tcPr>
          <w:p w14:paraId="7FAE34EE" w14:textId="631655C8" w:rsidR="00AC2F27" w:rsidRPr="00115661" w:rsidRDefault="00AC2F27" w:rsidP="00AC2F27">
            <w:pPr>
              <w:spacing w:after="0"/>
              <w:ind w:right="-48" w:firstLine="0"/>
              <w:jc w:val="right"/>
              <w:rPr>
                <w:rFonts w:ascii="Times New Roman" w:hAnsi="Times New Roman" w:cs="Times New Roman"/>
                <w:iCs/>
              </w:rPr>
            </w:pPr>
            <w:r w:rsidRPr="00115661">
              <w:rPr>
                <w:rFonts w:ascii="Times New Roman" w:hAnsi="Times New Roman" w:cs="Times New Roman"/>
              </w:rPr>
              <w:t>$500,000</w:t>
            </w:r>
            <w:r w:rsidR="00F7309A">
              <w:rPr>
                <w:sz w:val="20"/>
                <w:vertAlign w:val="superscript"/>
              </w:rPr>
              <w:t>4</w:t>
            </w:r>
          </w:p>
        </w:tc>
        <w:tc>
          <w:tcPr>
            <w:tcW w:w="1170" w:type="dxa"/>
            <w:vAlign w:val="center"/>
          </w:tcPr>
          <w:p w14:paraId="59317BB5" w14:textId="15FEB39D" w:rsidR="00AC2F27" w:rsidRPr="00115661" w:rsidRDefault="00AC2F27" w:rsidP="00AC2F27">
            <w:pPr>
              <w:spacing w:after="0"/>
              <w:ind w:firstLine="0"/>
              <w:jc w:val="right"/>
              <w:rPr>
                <w:rFonts w:ascii="Times New Roman" w:hAnsi="Times New Roman" w:cs="Times New Roman"/>
                <w:iCs/>
              </w:rPr>
            </w:pPr>
            <w:r w:rsidRPr="00115661">
              <w:rPr>
                <w:rFonts w:ascii="Times New Roman" w:hAnsi="Times New Roman" w:cs="Times New Roman"/>
              </w:rPr>
              <w:t>12 mos.</w:t>
            </w:r>
          </w:p>
        </w:tc>
        <w:tc>
          <w:tcPr>
            <w:tcW w:w="1350" w:type="dxa"/>
            <w:vAlign w:val="center"/>
          </w:tcPr>
          <w:p w14:paraId="5A63A24C" w14:textId="1B28EBA1" w:rsidR="00AC2F27" w:rsidRPr="00115661" w:rsidRDefault="00AC2F27" w:rsidP="00F7309A">
            <w:pPr>
              <w:spacing w:after="0"/>
              <w:ind w:firstLine="0"/>
              <w:jc w:val="right"/>
              <w:rPr>
                <w:rFonts w:ascii="Times New Roman" w:hAnsi="Times New Roman" w:cs="Times New Roman"/>
              </w:rPr>
            </w:pPr>
            <w:r w:rsidRPr="00115661">
              <w:rPr>
                <w:rFonts w:ascii="Times New Roman" w:hAnsi="Times New Roman" w:cs="Times New Roman"/>
              </w:rPr>
              <w:t>$1,</w:t>
            </w:r>
            <w:r w:rsidR="00F7309A">
              <w:rPr>
                <w:rFonts w:ascii="Times New Roman" w:hAnsi="Times New Roman" w:cs="Times New Roman"/>
              </w:rPr>
              <w:t>750</w:t>
            </w:r>
            <w:r w:rsidRPr="00115661">
              <w:rPr>
                <w:rFonts w:ascii="Times New Roman" w:hAnsi="Times New Roman" w:cs="Times New Roman"/>
              </w:rPr>
              <w:t>,000</w:t>
            </w:r>
          </w:p>
        </w:tc>
      </w:tr>
      <w:tr w:rsidR="00A27E00" w:rsidRPr="00963945" w14:paraId="1605CB5B" w14:textId="77777777" w:rsidTr="00E85814">
        <w:trPr>
          <w:trHeight w:val="350"/>
          <w:jc w:val="center"/>
        </w:trPr>
        <w:tc>
          <w:tcPr>
            <w:tcW w:w="1435" w:type="dxa"/>
            <w:vAlign w:val="center"/>
            <w:hideMark/>
          </w:tcPr>
          <w:p w14:paraId="2F503C5C" w14:textId="34C4BF05" w:rsidR="00A27E00" w:rsidRPr="00115661" w:rsidRDefault="00A27E00" w:rsidP="00A27E00">
            <w:pPr>
              <w:spacing w:before="60" w:after="60"/>
              <w:ind w:left="60" w:firstLine="0"/>
              <w:rPr>
                <w:rFonts w:ascii="Times New Roman" w:hAnsi="Times New Roman" w:cs="Times New Roman"/>
              </w:rPr>
            </w:pPr>
            <w:r w:rsidRPr="00115661">
              <w:rPr>
                <w:rFonts w:ascii="Times New Roman" w:hAnsi="Times New Roman" w:cs="Times New Roman"/>
              </w:rPr>
              <w:t>MCSC</w:t>
            </w:r>
          </w:p>
        </w:tc>
        <w:tc>
          <w:tcPr>
            <w:tcW w:w="1440" w:type="dxa"/>
            <w:vAlign w:val="center"/>
            <w:hideMark/>
          </w:tcPr>
          <w:p w14:paraId="34287302" w14:textId="19F97D87" w:rsidR="00A27E00" w:rsidRPr="00115661" w:rsidRDefault="00A27E00" w:rsidP="00A27E00">
            <w:pPr>
              <w:spacing w:after="0"/>
              <w:ind w:firstLine="0"/>
              <w:jc w:val="right"/>
              <w:rPr>
                <w:rFonts w:ascii="Times New Roman" w:hAnsi="Times New Roman" w:cs="Times New Roman"/>
              </w:rPr>
            </w:pPr>
            <w:r w:rsidRPr="004D59CB">
              <w:rPr>
                <w:rFonts w:ascii="Times New Roman" w:hAnsi="Times New Roman" w:cs="Times New Roman"/>
              </w:rPr>
              <w:t>$1,000,000</w:t>
            </w:r>
          </w:p>
        </w:tc>
        <w:tc>
          <w:tcPr>
            <w:tcW w:w="1171" w:type="dxa"/>
            <w:vAlign w:val="center"/>
          </w:tcPr>
          <w:p w14:paraId="0ED0E88C" w14:textId="249C606A" w:rsidR="00A27E00" w:rsidRPr="00115661" w:rsidRDefault="00A27E00" w:rsidP="00A27E00">
            <w:pPr>
              <w:spacing w:after="0"/>
              <w:ind w:firstLine="0"/>
              <w:jc w:val="right"/>
              <w:rPr>
                <w:rFonts w:ascii="Times New Roman" w:hAnsi="Times New Roman" w:cs="Times New Roman"/>
              </w:rPr>
            </w:pPr>
            <w:r>
              <w:rPr>
                <w:rFonts w:ascii="Times New Roman" w:eastAsia="Times New Roman" w:hAnsi="Times New Roman" w:cs="Times New Roman"/>
              </w:rPr>
              <w:t>24</w:t>
            </w:r>
            <w:r w:rsidRPr="00115661">
              <w:rPr>
                <w:rFonts w:ascii="Times New Roman" w:eastAsia="Times New Roman" w:hAnsi="Times New Roman" w:cs="Times New Roman"/>
              </w:rPr>
              <w:t xml:space="preserve"> mos.</w:t>
            </w:r>
          </w:p>
        </w:tc>
        <w:tc>
          <w:tcPr>
            <w:tcW w:w="1529" w:type="dxa"/>
            <w:vAlign w:val="center"/>
            <w:hideMark/>
          </w:tcPr>
          <w:p w14:paraId="7F760E02"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$500,000</w:t>
            </w:r>
          </w:p>
        </w:tc>
        <w:tc>
          <w:tcPr>
            <w:tcW w:w="990" w:type="dxa"/>
            <w:vAlign w:val="center"/>
          </w:tcPr>
          <w:p w14:paraId="6F046A0B"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12 mos.</w:t>
            </w:r>
          </w:p>
        </w:tc>
        <w:tc>
          <w:tcPr>
            <w:tcW w:w="1170" w:type="dxa"/>
            <w:vAlign w:val="center"/>
            <w:hideMark/>
          </w:tcPr>
          <w:p w14:paraId="17652A00" w14:textId="6C514436" w:rsidR="00A27E00" w:rsidRPr="00115661" w:rsidRDefault="00A27E00" w:rsidP="00A27E00">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1F08FB2C" w14:textId="5A282A46" w:rsidR="00A27E00" w:rsidRPr="00115661" w:rsidRDefault="00A27E00" w:rsidP="00A27E00">
            <w:pPr>
              <w:spacing w:after="0"/>
              <w:ind w:firstLine="1"/>
              <w:jc w:val="center"/>
              <w:rPr>
                <w:rFonts w:ascii="Times New Roman" w:hAnsi="Times New Roman" w:cs="Times New Roman"/>
              </w:rPr>
            </w:pPr>
            <w:r w:rsidRPr="004D59CB">
              <w:rPr>
                <w:rFonts w:ascii="Times New Roman" w:hAnsi="Times New Roman" w:cs="Times New Roman"/>
                <w:iCs/>
              </w:rPr>
              <w:t>--</w:t>
            </w:r>
          </w:p>
        </w:tc>
        <w:tc>
          <w:tcPr>
            <w:tcW w:w="1350" w:type="dxa"/>
            <w:vAlign w:val="center"/>
            <w:hideMark/>
          </w:tcPr>
          <w:p w14:paraId="3698912A"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$1,500,000</w:t>
            </w:r>
          </w:p>
        </w:tc>
      </w:tr>
      <w:tr w:rsidR="00AC2F27" w:rsidRPr="004D59CB" w14:paraId="4692BC85" w14:textId="77777777" w:rsidTr="00E85814">
        <w:trPr>
          <w:trHeight w:val="584"/>
          <w:jc w:val="center"/>
        </w:trPr>
        <w:tc>
          <w:tcPr>
            <w:tcW w:w="1435" w:type="dxa"/>
            <w:vAlign w:val="center"/>
          </w:tcPr>
          <w:p w14:paraId="411DA1CE" w14:textId="2515190B" w:rsidR="00AC2F27" w:rsidRPr="00115661" w:rsidRDefault="00AC2F27" w:rsidP="00743A6F">
            <w:pPr>
              <w:spacing w:after="0"/>
              <w:ind w:left="90" w:firstLine="0"/>
              <w:rPr>
                <w:rFonts w:ascii="Times New Roman" w:hAnsi="Times New Roman" w:cs="Times New Roman"/>
              </w:rPr>
            </w:pPr>
            <w:r w:rsidRPr="00115661">
              <w:rPr>
                <w:rFonts w:ascii="Times New Roman" w:hAnsi="Times New Roman" w:cs="Times New Roman"/>
              </w:rPr>
              <w:t>All Other SYSCOMs</w:t>
            </w:r>
          </w:p>
        </w:tc>
        <w:tc>
          <w:tcPr>
            <w:tcW w:w="1440" w:type="dxa"/>
            <w:vAlign w:val="center"/>
          </w:tcPr>
          <w:p w14:paraId="28D530E2" w14:textId="356E7C8F"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$500,000</w:t>
            </w:r>
          </w:p>
        </w:tc>
        <w:tc>
          <w:tcPr>
            <w:tcW w:w="1171" w:type="dxa"/>
            <w:vAlign w:val="center"/>
          </w:tcPr>
          <w:p w14:paraId="15C107CD" w14:textId="6AAD5150"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18 mos.</w:t>
            </w:r>
          </w:p>
        </w:tc>
        <w:tc>
          <w:tcPr>
            <w:tcW w:w="1529" w:type="dxa"/>
            <w:vAlign w:val="center"/>
          </w:tcPr>
          <w:p w14:paraId="2954F1B5" w14:textId="16156253"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$250,000</w:t>
            </w:r>
          </w:p>
        </w:tc>
        <w:tc>
          <w:tcPr>
            <w:tcW w:w="990" w:type="dxa"/>
            <w:vAlign w:val="center"/>
          </w:tcPr>
          <w:p w14:paraId="3AC96301" w14:textId="4D69D215" w:rsidR="00AC2F27" w:rsidRPr="00115661" w:rsidRDefault="00AC2F27" w:rsidP="00743A6F">
            <w:pPr>
              <w:spacing w:after="0"/>
              <w:ind w:right="-48" w:firstLine="0"/>
              <w:jc w:val="right"/>
              <w:rPr>
                <w:rFonts w:ascii="Times New Roman" w:hAnsi="Times New Roman" w:cs="Times New Roman"/>
              </w:rPr>
            </w:pPr>
            <w:r w:rsidRPr="00115661">
              <w:rPr>
                <w:rFonts w:ascii="Times New Roman" w:hAnsi="Times New Roman" w:cs="Times New Roman"/>
              </w:rPr>
              <w:t>9 mos.</w:t>
            </w:r>
          </w:p>
        </w:tc>
        <w:tc>
          <w:tcPr>
            <w:tcW w:w="1170" w:type="dxa"/>
            <w:vAlign w:val="center"/>
          </w:tcPr>
          <w:p w14:paraId="5AE7E452" w14:textId="6FAD57DA" w:rsidR="00AC2F27" w:rsidRPr="00115661" w:rsidRDefault="00AC2F27" w:rsidP="001121D1">
            <w:pPr>
              <w:spacing w:after="0"/>
              <w:ind w:right="-48" w:firstLine="0"/>
              <w:jc w:val="right"/>
              <w:rPr>
                <w:rFonts w:ascii="Times New Roman" w:hAnsi="Times New Roman" w:cs="Times New Roman"/>
              </w:rPr>
            </w:pPr>
            <w:r w:rsidRPr="00115661">
              <w:rPr>
                <w:rFonts w:ascii="Times New Roman" w:hAnsi="Times New Roman" w:cs="Times New Roman"/>
              </w:rPr>
              <w:t>$750,000</w:t>
            </w:r>
          </w:p>
        </w:tc>
        <w:tc>
          <w:tcPr>
            <w:tcW w:w="1170" w:type="dxa"/>
            <w:vAlign w:val="center"/>
          </w:tcPr>
          <w:p w14:paraId="0D2EF828" w14:textId="6810396F"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18 mos.</w:t>
            </w:r>
          </w:p>
        </w:tc>
        <w:tc>
          <w:tcPr>
            <w:tcW w:w="1350" w:type="dxa"/>
            <w:vAlign w:val="center"/>
          </w:tcPr>
          <w:p w14:paraId="5DF2CC41" w14:textId="51783F19" w:rsidR="00AC2F27" w:rsidRPr="00115661" w:rsidRDefault="00AC2F27" w:rsidP="00D2644D">
            <w:pPr>
              <w:spacing w:after="0"/>
              <w:ind w:firstLine="0"/>
              <w:jc w:val="right"/>
              <w:rPr>
                <w:rFonts w:ascii="Times New Roman" w:hAnsi="Times New Roman" w:cs="Times New Roman"/>
              </w:rPr>
            </w:pPr>
            <w:r w:rsidRPr="00115661">
              <w:rPr>
                <w:rFonts w:ascii="Times New Roman" w:hAnsi="Times New Roman" w:cs="Times New Roman"/>
              </w:rPr>
              <w:t>$1,500,000</w:t>
            </w:r>
          </w:p>
        </w:tc>
      </w:tr>
    </w:tbl>
    <w:p w14:paraId="453CEE5E" w14:textId="43ACE969" w:rsidR="00E074C1" w:rsidRDefault="00F7309A" w:rsidP="0009377B">
      <w:pPr>
        <w:spacing w:after="0"/>
        <w:ind w:left="-540" w:right="-450" w:firstLine="0"/>
        <w:rPr>
          <w:sz w:val="20"/>
        </w:rPr>
      </w:pPr>
      <w:r>
        <w:rPr>
          <w:sz w:val="20"/>
          <w:vertAlign w:val="superscript"/>
        </w:rPr>
        <w:t>3</w:t>
      </w:r>
      <w:r w:rsidR="00F41386">
        <w:rPr>
          <w:sz w:val="20"/>
          <w:szCs w:val="20"/>
        </w:rPr>
        <w:t>Applicant</w:t>
      </w:r>
      <w:r w:rsidRPr="0005660C">
        <w:rPr>
          <w:sz w:val="20"/>
          <w:szCs w:val="20"/>
        </w:rPr>
        <w:t xml:space="preserve">s </w:t>
      </w:r>
      <w:r w:rsidR="00026A9C" w:rsidRPr="0005660C">
        <w:rPr>
          <w:sz w:val="20"/>
          <w:szCs w:val="20"/>
        </w:rPr>
        <w:t xml:space="preserve">should propose an Option NTE $1,000,000.  Cost matching (1:1) with non-SBIR/STTR funding </w:t>
      </w:r>
      <w:r w:rsidR="009101E2">
        <w:rPr>
          <w:sz w:val="20"/>
          <w:szCs w:val="20"/>
        </w:rPr>
        <w:t xml:space="preserve">for the Option </w:t>
      </w:r>
      <w:r w:rsidR="00026A9C" w:rsidRPr="0005660C">
        <w:rPr>
          <w:sz w:val="20"/>
          <w:szCs w:val="20"/>
        </w:rPr>
        <w:t>will be identified prior to end of Base period; S</w:t>
      </w:r>
      <w:r w:rsidR="0005660C" w:rsidRPr="0005660C">
        <w:rPr>
          <w:sz w:val="20"/>
          <w:szCs w:val="20"/>
        </w:rPr>
        <w:t>TTR</w:t>
      </w:r>
      <w:r w:rsidR="00026A9C" w:rsidRPr="0005660C">
        <w:rPr>
          <w:sz w:val="20"/>
          <w:szCs w:val="20"/>
        </w:rPr>
        <w:t xml:space="preserve"> Option contribution shall not exceed $500,000</w:t>
      </w:r>
      <w:r w:rsidR="009101E2">
        <w:rPr>
          <w:sz w:val="20"/>
          <w:szCs w:val="20"/>
        </w:rPr>
        <w:t xml:space="preserve"> </w:t>
      </w:r>
      <w:r w:rsidR="009101E2">
        <w:rPr>
          <w:sz w:val="20"/>
        </w:rPr>
        <w:t>and total STTR contribution for the award shall not exceed $1.5M</w:t>
      </w:r>
      <w:r w:rsidR="009101E2" w:rsidRPr="0005660C">
        <w:rPr>
          <w:sz w:val="20"/>
        </w:rPr>
        <w:t>.</w:t>
      </w:r>
    </w:p>
    <w:p w14:paraId="3E85CE09" w14:textId="14803486" w:rsidR="00F7309A" w:rsidRPr="00897AF0" w:rsidRDefault="00F7309A" w:rsidP="0009377B">
      <w:pPr>
        <w:spacing w:after="0"/>
        <w:ind w:left="-540" w:right="-450" w:firstLine="0"/>
        <w:rPr>
          <w:b/>
          <w:sz w:val="20"/>
        </w:rPr>
      </w:pPr>
      <w:r>
        <w:rPr>
          <w:sz w:val="20"/>
          <w:vertAlign w:val="superscript"/>
        </w:rPr>
        <w:t>4</w:t>
      </w:r>
      <w:r w:rsidR="00F41386">
        <w:rPr>
          <w:sz w:val="20"/>
          <w:szCs w:val="20"/>
        </w:rPr>
        <w:t>Applicants</w:t>
      </w:r>
      <w:r w:rsidRPr="0005660C">
        <w:rPr>
          <w:sz w:val="20"/>
          <w:szCs w:val="20"/>
        </w:rPr>
        <w:t xml:space="preserve"> should propose an Option NTE $</w:t>
      </w:r>
      <w:r>
        <w:rPr>
          <w:sz w:val="20"/>
          <w:szCs w:val="20"/>
        </w:rPr>
        <w:t>5</w:t>
      </w:r>
      <w:r w:rsidRPr="0005660C">
        <w:rPr>
          <w:sz w:val="20"/>
          <w:szCs w:val="20"/>
        </w:rPr>
        <w:t xml:space="preserve">00,000.  Cost matching (1:1) with non-SBIR/STTR funding </w:t>
      </w:r>
      <w:r>
        <w:rPr>
          <w:sz w:val="20"/>
          <w:szCs w:val="20"/>
        </w:rPr>
        <w:t xml:space="preserve">for the Option </w:t>
      </w:r>
      <w:r w:rsidRPr="0005660C">
        <w:rPr>
          <w:sz w:val="20"/>
          <w:szCs w:val="20"/>
        </w:rPr>
        <w:t>will be identified prior to end of Base period</w:t>
      </w:r>
      <w:r w:rsidRPr="0051235C">
        <w:rPr>
          <w:sz w:val="20"/>
          <w:szCs w:val="20"/>
        </w:rPr>
        <w:t>; STTR Option contribution shall not exceed $</w:t>
      </w:r>
      <w:r>
        <w:rPr>
          <w:sz w:val="20"/>
          <w:szCs w:val="20"/>
        </w:rPr>
        <w:t>250</w:t>
      </w:r>
      <w:r w:rsidRPr="0051235C">
        <w:rPr>
          <w:sz w:val="20"/>
          <w:szCs w:val="20"/>
        </w:rPr>
        <w:t>,000 and total STTR contribution for the award shall not exceed $1.5M.</w:t>
      </w:r>
    </w:p>
    <w:p w14:paraId="5FEDF677" w14:textId="77777777" w:rsidR="00E074C1" w:rsidRPr="00897AF0" w:rsidRDefault="00E074C1" w:rsidP="00074841">
      <w:pPr>
        <w:spacing w:after="0"/>
        <w:ind w:firstLine="0"/>
        <w:jc w:val="both"/>
        <w:rPr>
          <w:sz w:val="20"/>
        </w:rPr>
      </w:pPr>
    </w:p>
    <w:p w14:paraId="7C5FB8E4" w14:textId="131D4BED" w:rsidR="00007D6C" w:rsidRDefault="001D64D1" w:rsidP="00074841">
      <w:pPr>
        <w:spacing w:after="0"/>
        <w:ind w:firstLine="0"/>
        <w:jc w:val="both"/>
      </w:pPr>
      <w:r w:rsidRPr="00EC1839">
        <w:t>H</w:t>
      </w:r>
      <w:r w:rsidR="00B6328A" w:rsidRPr="00EC1839">
        <w:t xml:space="preserve">. Contents. </w:t>
      </w:r>
      <w:r w:rsidR="00A6580F" w:rsidRPr="0005660C">
        <w:t xml:space="preserve">Complete required </w:t>
      </w:r>
      <w:r w:rsidR="00CD5CE4" w:rsidRPr="0005660C">
        <w:t>proposal-specific information in all areas marked with</w:t>
      </w:r>
      <w:r w:rsidR="00A6580F" w:rsidRPr="0005660C">
        <w:t xml:space="preserve"> angled brackets &lt; </w:t>
      </w:r>
      <w:r w:rsidR="00CD5CE4" w:rsidRPr="0005660C">
        <w:t>&gt; in the template</w:t>
      </w:r>
      <w:r w:rsidR="007903E3" w:rsidRPr="0005660C">
        <w:t>; then r</w:t>
      </w:r>
      <w:r w:rsidR="00CD5CE4" w:rsidRPr="0005660C">
        <w:t xml:space="preserve">emove the angled brackets. </w:t>
      </w:r>
      <w:r w:rsidR="00B6328A" w:rsidRPr="0005660C">
        <w:t>When</w:t>
      </w:r>
      <w:r w:rsidR="00B6328A" w:rsidRPr="00EC1839">
        <w:t xml:space="preserve"> appropriate, specific references may be made to the Phase I Final Report. Reference to documents other than the Phase I Final Report will </w:t>
      </w:r>
      <w:r w:rsidR="0068557D" w:rsidRPr="00EC1839">
        <w:t>not be considered</w:t>
      </w:r>
      <w:r w:rsidR="00B6328A" w:rsidRPr="00EC1839">
        <w:t>.</w:t>
      </w:r>
    </w:p>
    <w:p w14:paraId="7F44F3BE" w14:textId="77777777" w:rsidR="009C2839" w:rsidRPr="00897AF0" w:rsidRDefault="009C2839" w:rsidP="00BD28A6">
      <w:pPr>
        <w:spacing w:after="0"/>
        <w:ind w:firstLine="0"/>
        <w:rPr>
          <w:sz w:val="20"/>
        </w:rPr>
      </w:pPr>
    </w:p>
    <w:p w14:paraId="1347B60A" w14:textId="12FCB67F" w:rsidR="00886863" w:rsidRDefault="00886863" w:rsidP="00886863">
      <w:pPr>
        <w:spacing w:after="0"/>
        <w:ind w:firstLine="0"/>
      </w:pPr>
      <w:r w:rsidRPr="00EC1839">
        <w:t xml:space="preserve">I. </w:t>
      </w:r>
      <w:r w:rsidR="00504597" w:rsidRPr="00EC1839">
        <w:t>Submission.</w:t>
      </w:r>
    </w:p>
    <w:p w14:paraId="65308D98" w14:textId="5B0DAFE7" w:rsidR="00743A6F" w:rsidRDefault="00886863" w:rsidP="00074841">
      <w:pPr>
        <w:pStyle w:val="PlainText"/>
        <w:ind w:left="720"/>
        <w:jc w:val="both"/>
        <w:rPr>
          <w:rFonts w:ascii="Times New Roman" w:hAnsi="Times New Roman"/>
          <w:sz w:val="24"/>
          <w:szCs w:val="24"/>
        </w:rPr>
      </w:pPr>
      <w:r w:rsidRPr="00EC1839">
        <w:rPr>
          <w:rFonts w:ascii="Times New Roman" w:hAnsi="Times New Roman"/>
          <w:sz w:val="24"/>
          <w:szCs w:val="24"/>
        </w:rPr>
        <w:t xml:space="preserve">(1) Initial Phase II Proposal documents must be submitted </w:t>
      </w:r>
      <w:r w:rsidR="00743A6F">
        <w:rPr>
          <w:rFonts w:ascii="Times New Roman" w:hAnsi="Times New Roman"/>
          <w:sz w:val="24"/>
          <w:szCs w:val="24"/>
        </w:rPr>
        <w:t xml:space="preserve">in accordance with the requirements </w:t>
      </w:r>
      <w:r w:rsidR="00D2644D">
        <w:rPr>
          <w:rFonts w:ascii="Times New Roman" w:hAnsi="Times New Roman"/>
          <w:sz w:val="24"/>
          <w:szCs w:val="24"/>
        </w:rPr>
        <w:t xml:space="preserve">and timelines/deadlines </w:t>
      </w:r>
      <w:r w:rsidR="00743A6F">
        <w:rPr>
          <w:rFonts w:ascii="Times New Roman" w:hAnsi="Times New Roman"/>
          <w:sz w:val="24"/>
          <w:szCs w:val="24"/>
        </w:rPr>
        <w:t xml:space="preserve">listed in the </w:t>
      </w:r>
      <w:r w:rsidR="00F41386">
        <w:rPr>
          <w:rFonts w:ascii="Times New Roman" w:hAnsi="Times New Roman"/>
          <w:sz w:val="24"/>
          <w:szCs w:val="24"/>
        </w:rPr>
        <w:t>applicant</w:t>
      </w:r>
      <w:r w:rsidR="00743A6F">
        <w:rPr>
          <w:rFonts w:ascii="Times New Roman" w:hAnsi="Times New Roman"/>
          <w:sz w:val="24"/>
          <w:szCs w:val="24"/>
        </w:rPr>
        <w:t>’s Phase I contract.</w:t>
      </w:r>
    </w:p>
    <w:p w14:paraId="3F7FFEB9" w14:textId="77777777" w:rsidR="00743A6F" w:rsidRDefault="00743A6F" w:rsidP="00886863">
      <w:pPr>
        <w:pStyle w:val="PlainText"/>
        <w:ind w:left="720"/>
        <w:rPr>
          <w:rFonts w:ascii="Times New Roman" w:hAnsi="Times New Roman"/>
          <w:sz w:val="24"/>
          <w:szCs w:val="24"/>
        </w:rPr>
      </w:pPr>
    </w:p>
    <w:p w14:paraId="25971615" w14:textId="3E36F98E" w:rsidR="00B92C6C" w:rsidRDefault="00743A6F" w:rsidP="00743A6F">
      <w:pPr>
        <w:pStyle w:val="PlainText"/>
        <w:ind w:left="720"/>
        <w:rPr>
          <w:rFonts w:ascii="Times New Roman" w:hAnsi="Times New Roman"/>
          <w:sz w:val="24"/>
          <w:szCs w:val="24"/>
        </w:rPr>
      </w:pPr>
      <w:r>
        <w:rPr>
          <w:rFonts w:ascii="Times New Roman" w:hAnsi="Times New Roman"/>
          <w:sz w:val="24"/>
          <w:szCs w:val="24"/>
        </w:rPr>
        <w:t xml:space="preserve">(2) The Initial Phase II Proposal is </w:t>
      </w:r>
      <w:r w:rsidR="008C094D">
        <w:rPr>
          <w:rFonts w:ascii="Times New Roman" w:hAnsi="Times New Roman"/>
          <w:sz w:val="24"/>
          <w:szCs w:val="24"/>
        </w:rPr>
        <w:t xml:space="preserve">submitted </w:t>
      </w:r>
      <w:r w:rsidR="008C094D" w:rsidRPr="00EC1839">
        <w:rPr>
          <w:rFonts w:ascii="Times New Roman" w:hAnsi="Times New Roman"/>
          <w:sz w:val="24"/>
          <w:szCs w:val="24"/>
        </w:rPr>
        <w:t xml:space="preserve">through the </w:t>
      </w:r>
      <w:r w:rsidR="008C094D">
        <w:rPr>
          <w:rFonts w:ascii="Times New Roman" w:hAnsi="Times New Roman"/>
          <w:sz w:val="24"/>
          <w:szCs w:val="24"/>
        </w:rPr>
        <w:t>Navy SBIR/STTR Firm Portal</w:t>
      </w:r>
      <w:r w:rsidR="009B2079">
        <w:rPr>
          <w:rFonts w:ascii="Times New Roman" w:hAnsi="Times New Roman"/>
          <w:sz w:val="24"/>
          <w:szCs w:val="24"/>
        </w:rPr>
        <w:t xml:space="preserve">: </w:t>
      </w:r>
      <w:hyperlink r:id="rId8" w:history="1">
        <w:r w:rsidR="008A0993" w:rsidRPr="00F40837">
          <w:rPr>
            <w:rStyle w:val="Hyperlink"/>
            <w:rFonts w:ascii="Times New Roman" w:hAnsi="Times New Roman"/>
            <w:sz w:val="24"/>
            <w:szCs w:val="24"/>
          </w:rPr>
          <w:t>https://www.navysbirprogram.com/navydeliverables/</w:t>
        </w:r>
      </w:hyperlink>
      <w:r w:rsidR="003F1C6D">
        <w:rPr>
          <w:rStyle w:val="Hyperlink"/>
          <w:rFonts w:ascii="Times New Roman" w:hAnsi="Times New Roman"/>
          <w:sz w:val="24"/>
          <w:szCs w:val="24"/>
        </w:rPr>
        <w:t>.</w:t>
      </w:r>
    </w:p>
    <w:p w14:paraId="60EFD7F4" w14:textId="77777777" w:rsidR="008A0993" w:rsidRDefault="008A0993" w:rsidP="00743A6F">
      <w:pPr>
        <w:pStyle w:val="PlainText"/>
        <w:ind w:left="720"/>
        <w:rPr>
          <w:rFonts w:ascii="Times New Roman" w:hAnsi="Times New Roman"/>
          <w:sz w:val="24"/>
          <w:szCs w:val="24"/>
        </w:rPr>
      </w:pPr>
    </w:p>
    <w:p w14:paraId="5B62F653" w14:textId="76812997" w:rsidR="00AB0B17" w:rsidRPr="00EC1839" w:rsidRDefault="00AB0B17" w:rsidP="00074841">
      <w:pPr>
        <w:pStyle w:val="PlainText"/>
        <w:ind w:left="720"/>
        <w:jc w:val="both"/>
        <w:rPr>
          <w:rFonts w:ascii="Times New Roman" w:hAnsi="Times New Roman"/>
          <w:sz w:val="24"/>
          <w:szCs w:val="24"/>
        </w:rPr>
      </w:pPr>
      <w:r w:rsidRPr="00EC1839">
        <w:rPr>
          <w:rFonts w:ascii="Times New Roman" w:hAnsi="Times New Roman"/>
          <w:sz w:val="24"/>
          <w:szCs w:val="24"/>
        </w:rPr>
        <w:t>The submission process require</w:t>
      </w:r>
      <w:r w:rsidR="009B2079">
        <w:rPr>
          <w:rFonts w:ascii="Times New Roman" w:hAnsi="Times New Roman"/>
          <w:sz w:val="24"/>
          <w:szCs w:val="24"/>
        </w:rPr>
        <w:t>s</w:t>
      </w:r>
      <w:r w:rsidRPr="00EC1839">
        <w:rPr>
          <w:rFonts w:ascii="Times New Roman" w:hAnsi="Times New Roman"/>
          <w:sz w:val="24"/>
          <w:szCs w:val="24"/>
        </w:rPr>
        <w:t xml:space="preserve"> the </w:t>
      </w:r>
      <w:r w:rsidR="00F41386">
        <w:rPr>
          <w:rFonts w:ascii="Times New Roman" w:hAnsi="Times New Roman"/>
          <w:sz w:val="24"/>
          <w:szCs w:val="24"/>
        </w:rPr>
        <w:t>applicants</w:t>
      </w:r>
      <w:r w:rsidRPr="00EC1839">
        <w:rPr>
          <w:rFonts w:ascii="Times New Roman" w:hAnsi="Times New Roman"/>
          <w:sz w:val="24"/>
          <w:szCs w:val="24"/>
        </w:rPr>
        <w:t xml:space="preserve"> to </w:t>
      </w:r>
      <w:r w:rsidR="009B2079">
        <w:rPr>
          <w:rFonts w:ascii="Times New Roman" w:hAnsi="Times New Roman"/>
          <w:sz w:val="24"/>
          <w:szCs w:val="24"/>
        </w:rPr>
        <w:t xml:space="preserve">upload required Initial Phase II Proposal documents as “Contract Deliverables”. Each document requires a Deliverable Type, Title, Description and File. </w:t>
      </w:r>
      <w:r w:rsidR="0006030A">
        <w:rPr>
          <w:rFonts w:ascii="Times New Roman" w:hAnsi="Times New Roman"/>
          <w:sz w:val="24"/>
          <w:szCs w:val="24"/>
        </w:rPr>
        <w:t>T</w:t>
      </w:r>
      <w:r w:rsidR="009B2079">
        <w:rPr>
          <w:rFonts w:ascii="Times New Roman" w:hAnsi="Times New Roman"/>
          <w:sz w:val="24"/>
          <w:szCs w:val="24"/>
        </w:rPr>
        <w:t xml:space="preserve">he minimum </w:t>
      </w:r>
      <w:r w:rsidRPr="00EC1839">
        <w:rPr>
          <w:rFonts w:ascii="Times New Roman" w:hAnsi="Times New Roman"/>
          <w:sz w:val="24"/>
          <w:szCs w:val="24"/>
        </w:rPr>
        <w:t>documents</w:t>
      </w:r>
      <w:r w:rsidR="00B74234" w:rsidRPr="00EC1839">
        <w:rPr>
          <w:rFonts w:ascii="Times New Roman" w:hAnsi="Times New Roman"/>
          <w:sz w:val="24"/>
          <w:szCs w:val="24"/>
        </w:rPr>
        <w:t xml:space="preserve"> required for Initial Phase II Proposal evaluation </w:t>
      </w:r>
      <w:r w:rsidR="009B2079">
        <w:rPr>
          <w:rFonts w:ascii="Times New Roman" w:hAnsi="Times New Roman"/>
          <w:sz w:val="24"/>
          <w:szCs w:val="24"/>
        </w:rPr>
        <w:t>are:</w:t>
      </w:r>
    </w:p>
    <w:p w14:paraId="5F8192F1" w14:textId="77777777" w:rsidR="00AB0B17" w:rsidRPr="00897AF0" w:rsidRDefault="00AB0B17" w:rsidP="00886863">
      <w:pPr>
        <w:pStyle w:val="PlainText"/>
        <w:ind w:left="720"/>
        <w:rPr>
          <w:rFonts w:ascii="Times New Roman" w:hAnsi="Times New Roman"/>
          <w:sz w:val="16"/>
          <w:szCs w:val="24"/>
        </w:rPr>
      </w:pPr>
    </w:p>
    <w:tbl>
      <w:tblPr>
        <w:tblStyle w:val="TableGrid"/>
        <w:tblW w:w="0" w:type="auto"/>
        <w:tblInd w:w="1278" w:type="dxa"/>
        <w:tblLook w:val="04A0" w:firstRow="1" w:lastRow="0" w:firstColumn="1" w:lastColumn="0" w:noHBand="0" w:noVBand="1"/>
      </w:tblPr>
      <w:tblGrid>
        <w:gridCol w:w="3847"/>
        <w:gridCol w:w="3424"/>
      </w:tblGrid>
      <w:tr w:rsidR="00AB0B17" w:rsidRPr="00EC1839" w14:paraId="40ECA4C7" w14:textId="77777777" w:rsidTr="00F41386">
        <w:tc>
          <w:tcPr>
            <w:tcW w:w="3847" w:type="dxa"/>
          </w:tcPr>
          <w:p w14:paraId="05FDD0E6" w14:textId="14E8AF56" w:rsidR="00AB0B17" w:rsidRPr="00EC1839" w:rsidRDefault="00B74234" w:rsidP="00C31EB4">
            <w:pPr>
              <w:pStyle w:val="PlainText"/>
              <w:rPr>
                <w:rFonts w:ascii="Times New Roman" w:hAnsi="Times New Roman" w:cs="Times New Roman"/>
                <w:b/>
                <w:sz w:val="24"/>
                <w:szCs w:val="24"/>
              </w:rPr>
            </w:pPr>
            <w:r w:rsidRPr="00EC1839">
              <w:rPr>
                <w:rFonts w:ascii="Times New Roman" w:hAnsi="Times New Roman" w:cs="Times New Roman"/>
                <w:b/>
                <w:sz w:val="24"/>
                <w:szCs w:val="24"/>
              </w:rPr>
              <w:t>Document</w:t>
            </w:r>
          </w:p>
        </w:tc>
        <w:tc>
          <w:tcPr>
            <w:tcW w:w="3424" w:type="dxa"/>
          </w:tcPr>
          <w:p w14:paraId="7543B110" w14:textId="74FC992C" w:rsidR="00AB0B17" w:rsidRPr="00EC1839" w:rsidRDefault="00C31EB4" w:rsidP="00B74234">
            <w:pPr>
              <w:pStyle w:val="PlainText"/>
              <w:rPr>
                <w:rFonts w:ascii="Times New Roman" w:hAnsi="Times New Roman" w:cs="Times New Roman"/>
                <w:b/>
                <w:sz w:val="24"/>
                <w:szCs w:val="24"/>
              </w:rPr>
            </w:pPr>
            <w:r>
              <w:rPr>
                <w:rFonts w:ascii="Times New Roman" w:hAnsi="Times New Roman" w:cs="Times New Roman"/>
                <w:b/>
                <w:sz w:val="24"/>
                <w:szCs w:val="24"/>
              </w:rPr>
              <w:t>Deliverable Type</w:t>
            </w:r>
            <w:r w:rsidR="008D6C1C">
              <w:rPr>
                <w:rFonts w:ascii="Times New Roman" w:hAnsi="Times New Roman" w:cs="Times New Roman"/>
                <w:b/>
                <w:sz w:val="24"/>
                <w:szCs w:val="24"/>
              </w:rPr>
              <w:t>*</w:t>
            </w:r>
          </w:p>
        </w:tc>
      </w:tr>
      <w:tr w:rsidR="00AB0B17" w:rsidRPr="00EC1839" w14:paraId="3E96BE0B" w14:textId="77777777" w:rsidTr="00F41386">
        <w:tc>
          <w:tcPr>
            <w:tcW w:w="3847" w:type="dxa"/>
          </w:tcPr>
          <w:p w14:paraId="517A4AC5" w14:textId="50ADE470" w:rsidR="00AB0B17" w:rsidRPr="00EC1839" w:rsidRDefault="00F41386" w:rsidP="00F41386">
            <w:pPr>
              <w:pStyle w:val="PlainText"/>
              <w:rPr>
                <w:rFonts w:ascii="Times New Roman" w:hAnsi="Times New Roman" w:cs="Times New Roman"/>
                <w:sz w:val="24"/>
                <w:szCs w:val="24"/>
              </w:rPr>
            </w:pPr>
            <w:r>
              <w:rPr>
                <w:rFonts w:ascii="Times New Roman" w:hAnsi="Times New Roman" w:cs="Times New Roman"/>
                <w:sz w:val="24"/>
                <w:szCs w:val="24"/>
              </w:rPr>
              <w:t>Applicant</w:t>
            </w:r>
            <w:r w:rsidR="007F7DF6">
              <w:rPr>
                <w:rFonts w:ascii="Times New Roman" w:hAnsi="Times New Roman" w:cs="Times New Roman"/>
                <w:sz w:val="24"/>
                <w:szCs w:val="24"/>
              </w:rPr>
              <w:t>’</w:t>
            </w:r>
            <w:r w:rsidR="00C31EB4">
              <w:rPr>
                <w:rFonts w:ascii="Times New Roman" w:hAnsi="Times New Roman" w:cs="Times New Roman"/>
                <w:sz w:val="24"/>
                <w:szCs w:val="24"/>
              </w:rPr>
              <w:t xml:space="preserve">s </w:t>
            </w:r>
            <w:r w:rsidR="00B74234" w:rsidRPr="00EC1839">
              <w:rPr>
                <w:rFonts w:ascii="Times New Roman" w:hAnsi="Times New Roman" w:cs="Times New Roman"/>
                <w:sz w:val="24"/>
                <w:szCs w:val="24"/>
              </w:rPr>
              <w:t>Initial Phase II Proposal</w:t>
            </w:r>
          </w:p>
        </w:tc>
        <w:tc>
          <w:tcPr>
            <w:tcW w:w="3424" w:type="dxa"/>
          </w:tcPr>
          <w:p w14:paraId="5B9357A8" w14:textId="3D91A5D2" w:rsidR="00AB0B17" w:rsidRPr="00EC1839" w:rsidRDefault="009B2079" w:rsidP="00886863">
            <w:pPr>
              <w:pStyle w:val="PlainText"/>
              <w:rPr>
                <w:rFonts w:ascii="Times New Roman" w:hAnsi="Times New Roman" w:cs="Times New Roman"/>
                <w:sz w:val="24"/>
                <w:szCs w:val="24"/>
              </w:rPr>
            </w:pPr>
            <w:r w:rsidRPr="00EC1839">
              <w:rPr>
                <w:rFonts w:ascii="Times New Roman" w:hAnsi="Times New Roman" w:cs="Times New Roman"/>
                <w:sz w:val="24"/>
                <w:szCs w:val="24"/>
              </w:rPr>
              <w:t>Initial Phase II Proposal</w:t>
            </w:r>
          </w:p>
        </w:tc>
      </w:tr>
      <w:tr w:rsidR="00AB0B17" w:rsidRPr="00EC1839" w14:paraId="74776931" w14:textId="77777777" w:rsidTr="00F41386">
        <w:tc>
          <w:tcPr>
            <w:tcW w:w="3847" w:type="dxa"/>
          </w:tcPr>
          <w:p w14:paraId="3805890F" w14:textId="09145EED" w:rsidR="00AB0B17" w:rsidRPr="00C31EB4" w:rsidRDefault="00F41386" w:rsidP="00F41386">
            <w:pPr>
              <w:pStyle w:val="PlainText"/>
              <w:rPr>
                <w:rFonts w:ascii="Times New Roman" w:hAnsi="Times New Roman" w:cs="Times New Roman"/>
                <w:sz w:val="24"/>
                <w:szCs w:val="24"/>
              </w:rPr>
            </w:pPr>
            <w:r>
              <w:rPr>
                <w:rFonts w:ascii="Times New Roman" w:hAnsi="Times New Roman" w:cs="Times New Roman"/>
                <w:sz w:val="24"/>
                <w:szCs w:val="24"/>
              </w:rPr>
              <w:t>Applicant</w:t>
            </w:r>
            <w:r w:rsidR="00C31EB4">
              <w:rPr>
                <w:rFonts w:ascii="Times New Roman" w:hAnsi="Times New Roman" w:cs="Times New Roman"/>
                <w:sz w:val="24"/>
                <w:szCs w:val="24"/>
              </w:rPr>
              <w:t xml:space="preserve">’s </w:t>
            </w:r>
            <w:r w:rsidR="00C31EB4" w:rsidRPr="00C31EB4">
              <w:rPr>
                <w:rFonts w:ascii="Times New Roman" w:hAnsi="Times New Roman" w:cs="Times New Roman"/>
                <w:sz w:val="24"/>
                <w:szCs w:val="24"/>
              </w:rPr>
              <w:t>Phase I Final Report</w:t>
            </w:r>
          </w:p>
        </w:tc>
        <w:tc>
          <w:tcPr>
            <w:tcW w:w="3424" w:type="dxa"/>
          </w:tcPr>
          <w:p w14:paraId="4767CEDA" w14:textId="7FA39F49" w:rsidR="00AB0B17" w:rsidRPr="00C31EB4" w:rsidRDefault="00C31EB4" w:rsidP="00886863">
            <w:pPr>
              <w:pStyle w:val="PlainText"/>
              <w:rPr>
                <w:rFonts w:ascii="Times New Roman" w:hAnsi="Times New Roman" w:cs="Times New Roman"/>
                <w:sz w:val="24"/>
                <w:szCs w:val="24"/>
              </w:rPr>
            </w:pPr>
            <w:r w:rsidRPr="00C31EB4">
              <w:rPr>
                <w:rFonts w:ascii="Times New Roman" w:hAnsi="Times New Roman" w:cs="Times New Roman"/>
                <w:sz w:val="24"/>
                <w:szCs w:val="24"/>
              </w:rPr>
              <w:t>Final Report - Distribution B</w:t>
            </w:r>
          </w:p>
        </w:tc>
      </w:tr>
    </w:tbl>
    <w:p w14:paraId="14E5BAC7" w14:textId="77777777" w:rsidR="00F50CFD" w:rsidRPr="00EC1839" w:rsidRDefault="00F50CFD" w:rsidP="00BD28A6">
      <w:pPr>
        <w:spacing w:after="0"/>
        <w:ind w:firstLine="0"/>
        <w:rPr>
          <w:b/>
        </w:rPr>
      </w:pPr>
      <w:r w:rsidRPr="00EC1839">
        <w:rPr>
          <w:b/>
        </w:rPr>
        <w:t>Note:</w:t>
      </w:r>
    </w:p>
    <w:p w14:paraId="34C7E4AD" w14:textId="42FB3D06" w:rsidR="00DC1413" w:rsidRDefault="00DC1413" w:rsidP="00074841">
      <w:pPr>
        <w:ind w:firstLine="0"/>
        <w:jc w:val="both"/>
      </w:pPr>
      <w:r>
        <w:t>*Failure to select the appropriate deliverable type may result in rejection of your Initial Phase II Proposal and/or Final report.</w:t>
      </w:r>
    </w:p>
    <w:p w14:paraId="32E966D4" w14:textId="236F805B" w:rsidR="004B1B6A" w:rsidRPr="00EC1839" w:rsidRDefault="007C4C89" w:rsidP="00074841">
      <w:pPr>
        <w:ind w:firstLine="0"/>
        <w:jc w:val="both"/>
      </w:pPr>
      <w:r w:rsidRPr="00EC1839">
        <w:t xml:space="preserve">Do not include the above </w:t>
      </w:r>
      <w:r w:rsidRPr="00EC1839">
        <w:rPr>
          <w:b/>
          <w:u w:val="single"/>
        </w:rPr>
        <w:t>Instructions</w:t>
      </w:r>
      <w:r w:rsidRPr="00EC1839">
        <w:t xml:space="preserve"> with </w:t>
      </w:r>
      <w:r w:rsidR="001E1D95" w:rsidRPr="00EC1839">
        <w:t>the proposal</w:t>
      </w:r>
      <w:r w:rsidRPr="00EC1839">
        <w:t xml:space="preserve">. </w:t>
      </w:r>
      <w:r w:rsidR="00024AE0" w:rsidRPr="00EC1839">
        <w:t xml:space="preserve">Use the following </w:t>
      </w:r>
      <w:r w:rsidR="00024AE0" w:rsidRPr="00EC1839">
        <w:rPr>
          <w:b/>
          <w:u w:val="single"/>
        </w:rPr>
        <w:t>Proposal Template</w:t>
      </w:r>
      <w:r w:rsidR="00024AE0" w:rsidRPr="00EC1839">
        <w:t xml:space="preserve"> to complete the Initial Phase II Proposal but </w:t>
      </w:r>
      <w:r w:rsidRPr="00EC1839">
        <w:t>do not include the bracketed [</w:t>
      </w:r>
      <w:r w:rsidR="0059779C" w:rsidRPr="00EC1839">
        <w:t xml:space="preserve"> </w:t>
      </w:r>
      <w:r w:rsidRPr="00EC1839">
        <w:t xml:space="preserve">] guidance </w:t>
      </w:r>
      <w:r w:rsidR="00826DD4" w:rsidRPr="00EC1839">
        <w:t xml:space="preserve">provided </w:t>
      </w:r>
      <w:r w:rsidR="00024AE0" w:rsidRPr="00EC1839">
        <w:t>in each section</w:t>
      </w:r>
      <w:r w:rsidRPr="00EC1839">
        <w:t>.</w:t>
      </w:r>
    </w:p>
    <w:p w14:paraId="1B6F70F5" w14:textId="77777777" w:rsidR="00A34B15" w:rsidRDefault="00A34B15">
      <w:pPr>
        <w:spacing w:after="0"/>
        <w:ind w:firstLine="0"/>
        <w:rPr>
          <w:b/>
          <w:u w:val="single"/>
        </w:rPr>
        <w:sectPr w:rsidR="00A34B15" w:rsidSect="00862BE4">
          <w:footerReference w:type="default" r:id="rId9"/>
          <w:pgSz w:w="12240" w:h="15840"/>
          <w:pgMar w:top="990" w:right="1440" w:bottom="1440" w:left="1440" w:header="720" w:footer="60" w:gutter="0"/>
          <w:cols w:space="720"/>
          <w:docGrid w:linePitch="360"/>
        </w:sectPr>
      </w:pPr>
    </w:p>
    <w:p w14:paraId="498CB444" w14:textId="3340DFCB" w:rsidR="008B6D97" w:rsidRPr="00EC1839" w:rsidRDefault="00A34B15" w:rsidP="008B6D97">
      <w:pPr>
        <w:ind w:firstLine="0"/>
        <w:rPr>
          <w:u w:val="single"/>
        </w:rPr>
      </w:pPr>
      <w:r w:rsidRPr="00530D56">
        <w:rPr>
          <w:u w:val="single"/>
        </w:rPr>
        <w:lastRenderedPageBreak/>
        <w:t>[</w:t>
      </w:r>
      <w:r w:rsidR="009D7AE7" w:rsidRPr="00EC1839">
        <w:rPr>
          <w:b/>
          <w:u w:val="single"/>
        </w:rPr>
        <w:t>P</w:t>
      </w:r>
      <w:r w:rsidR="00504597" w:rsidRPr="00EC1839">
        <w:rPr>
          <w:b/>
          <w:u w:val="single"/>
        </w:rPr>
        <w:t>roposal Template</w:t>
      </w:r>
      <w:r w:rsidRPr="00530D56">
        <w:rPr>
          <w:u w:val="single"/>
        </w:rPr>
        <w:t>]</w:t>
      </w:r>
    </w:p>
    <w:p w14:paraId="35EC6F98" w14:textId="62A92466" w:rsidR="00980811" w:rsidRPr="00EC1839" w:rsidRDefault="00A34B15" w:rsidP="00980811">
      <w:pPr>
        <w:ind w:firstLine="0"/>
        <w:rPr>
          <w:b/>
        </w:rPr>
      </w:pPr>
      <w:r>
        <w:rPr>
          <w:b/>
        </w:rPr>
        <w:t>[</w:t>
      </w:r>
      <w:r w:rsidR="00013C13" w:rsidRPr="00EC1839">
        <w:rPr>
          <w:b/>
        </w:rPr>
        <w:t>Title Page</w:t>
      </w:r>
      <w:r w:rsidR="000A7DD6">
        <w:rPr>
          <w:b/>
        </w:rPr>
        <w:t xml:space="preserve"> </w:t>
      </w:r>
      <w:r w:rsidR="005E6857">
        <w:rPr>
          <w:b/>
        </w:rPr>
        <w:t>–</w:t>
      </w:r>
      <w:r w:rsidR="00C971EC">
        <w:rPr>
          <w:b/>
        </w:rPr>
        <w:t xml:space="preserve"> </w:t>
      </w:r>
      <w:r w:rsidR="005E6857">
        <w:rPr>
          <w:b/>
        </w:rPr>
        <w:t xml:space="preserve">NTE </w:t>
      </w:r>
      <w:r w:rsidR="00C971EC">
        <w:rPr>
          <w:b/>
        </w:rPr>
        <w:t>1 page</w:t>
      </w:r>
      <w:r w:rsidR="000A7DD6">
        <w:rPr>
          <w:b/>
        </w:rPr>
        <w:t>]</w:t>
      </w:r>
    </w:p>
    <w:p w14:paraId="4A81DA5B" w14:textId="77777777" w:rsidR="00C3318E" w:rsidRPr="00EC1839" w:rsidRDefault="00826DD4" w:rsidP="00C3318E">
      <w:pPr>
        <w:ind w:firstLine="0"/>
      </w:pPr>
      <w:r w:rsidRPr="00EC1839">
        <w:t>[</w:t>
      </w:r>
      <w:r w:rsidR="00980811" w:rsidRPr="00EC1839">
        <w:t xml:space="preserve">The </w:t>
      </w:r>
      <w:r w:rsidR="00C3318E" w:rsidRPr="00EC1839">
        <w:t xml:space="preserve">Initial </w:t>
      </w:r>
      <w:r w:rsidR="00980811" w:rsidRPr="00EC1839">
        <w:t xml:space="preserve">Phase II Proposal </w:t>
      </w:r>
      <w:r w:rsidR="001D64D1" w:rsidRPr="00EC1839">
        <w:t>shall</w:t>
      </w:r>
      <w:r w:rsidR="00980811" w:rsidRPr="00EC1839">
        <w:t xml:space="preserve"> have a Title Page </w:t>
      </w:r>
      <w:r w:rsidR="001D64D1" w:rsidRPr="00EC1839">
        <w:t xml:space="preserve">that includes </w:t>
      </w:r>
      <w:r w:rsidR="0080275B" w:rsidRPr="00EC1839">
        <w:t xml:space="preserve">the following </w:t>
      </w:r>
      <w:r w:rsidR="001D64D1" w:rsidRPr="00EC1839">
        <w:t>information in the format shown:</w:t>
      </w:r>
      <w:r w:rsidRPr="00EC1839">
        <w:t>]</w:t>
      </w:r>
    </w:p>
    <w:p w14:paraId="72A2C17A" w14:textId="287A1D26" w:rsidR="00C3318E" w:rsidRPr="00EC1839" w:rsidRDefault="004A50A3" w:rsidP="004A50A3">
      <w:pPr>
        <w:spacing w:after="0"/>
        <w:ind w:firstLine="0"/>
        <w:rPr>
          <w:rFonts w:eastAsiaTheme="minorHAnsi"/>
          <w:b/>
        </w:rPr>
      </w:pPr>
      <w:r w:rsidRPr="00EC1839">
        <w:rPr>
          <w:b/>
        </w:rPr>
        <w:t>&lt;</w:t>
      </w:r>
      <w:r w:rsidR="00CF09C4">
        <w:rPr>
          <w:b/>
        </w:rPr>
        <w:t>Applicant</w:t>
      </w:r>
      <w:r w:rsidR="00C352CB" w:rsidRPr="00EC1839">
        <w:rPr>
          <w:rFonts w:eastAsiaTheme="minorHAnsi"/>
          <w:b/>
        </w:rPr>
        <w:t xml:space="preserve"> Name</w:t>
      </w:r>
      <w:r w:rsidRPr="00EC1839">
        <w:rPr>
          <w:rFonts w:eastAsiaTheme="minorHAnsi"/>
          <w:b/>
        </w:rPr>
        <w:t>&gt;</w:t>
      </w:r>
    </w:p>
    <w:p w14:paraId="68E55F27" w14:textId="29A72CE2" w:rsidR="00C3318E" w:rsidRPr="00EC1839" w:rsidRDefault="004A50A3" w:rsidP="007D0935">
      <w:pPr>
        <w:spacing w:after="0"/>
        <w:rPr>
          <w:rFonts w:eastAsiaTheme="minorHAnsi"/>
        </w:rPr>
      </w:pPr>
      <w:r w:rsidRPr="007D0935">
        <w:rPr>
          <w:rFonts w:eastAsiaTheme="minorHAnsi"/>
        </w:rPr>
        <w:t>&lt;</w:t>
      </w:r>
      <w:r w:rsidR="00C3318E" w:rsidRPr="00EC1839">
        <w:rPr>
          <w:rFonts w:eastAsiaTheme="minorHAnsi"/>
        </w:rPr>
        <w:t>Address 1</w:t>
      </w:r>
      <w:r w:rsidRPr="00EC1839">
        <w:rPr>
          <w:rFonts w:eastAsiaTheme="minorHAnsi"/>
        </w:rPr>
        <w:t>&gt;</w:t>
      </w:r>
    </w:p>
    <w:p w14:paraId="4280427F" w14:textId="77777777" w:rsidR="00C3318E" w:rsidRPr="00EC1839" w:rsidRDefault="004A50A3" w:rsidP="00C3318E">
      <w:pPr>
        <w:spacing w:after="0"/>
        <w:rPr>
          <w:rFonts w:eastAsiaTheme="minorHAnsi"/>
        </w:rPr>
      </w:pPr>
      <w:r w:rsidRPr="00EC1839">
        <w:rPr>
          <w:rFonts w:eastAsiaTheme="minorHAnsi"/>
        </w:rPr>
        <w:t>&lt;</w:t>
      </w:r>
      <w:r w:rsidR="00C3318E" w:rsidRPr="00EC1839">
        <w:rPr>
          <w:rFonts w:eastAsiaTheme="minorHAnsi"/>
        </w:rPr>
        <w:t>Address 2</w:t>
      </w:r>
      <w:r w:rsidRPr="00EC1839">
        <w:rPr>
          <w:rFonts w:eastAsiaTheme="minorHAnsi"/>
        </w:rPr>
        <w:t>&gt;</w:t>
      </w:r>
    </w:p>
    <w:p w14:paraId="4D83C81F" w14:textId="77777777" w:rsidR="00C3318E" w:rsidRPr="00EC1839" w:rsidRDefault="004A50A3" w:rsidP="005D09C2">
      <w:pPr>
        <w:spacing w:after="0"/>
        <w:rPr>
          <w:rFonts w:eastAsiaTheme="minorHAnsi"/>
        </w:rPr>
      </w:pPr>
      <w:r w:rsidRPr="00EC1839">
        <w:rPr>
          <w:rFonts w:eastAsiaTheme="minorHAnsi"/>
        </w:rPr>
        <w:t>&lt;</w:t>
      </w:r>
      <w:r w:rsidR="00C3318E" w:rsidRPr="00EC1839">
        <w:rPr>
          <w:rFonts w:eastAsiaTheme="minorHAnsi"/>
        </w:rPr>
        <w:t>City</w:t>
      </w:r>
      <w:r w:rsidR="005D09C2" w:rsidRPr="00EC1839">
        <w:rPr>
          <w:rFonts w:eastAsiaTheme="minorHAnsi"/>
        </w:rPr>
        <w:t xml:space="preserve">, </w:t>
      </w:r>
      <w:r w:rsidR="00C3318E" w:rsidRPr="00EC1839">
        <w:rPr>
          <w:rFonts w:eastAsiaTheme="minorHAnsi"/>
        </w:rPr>
        <w:t>State</w:t>
      </w:r>
      <w:r w:rsidR="005D09C2" w:rsidRPr="00EC1839">
        <w:rPr>
          <w:rFonts w:eastAsiaTheme="minorHAnsi"/>
        </w:rPr>
        <w:t>, and Zip</w:t>
      </w:r>
      <w:r w:rsidRPr="00EC1839">
        <w:rPr>
          <w:rFonts w:eastAsiaTheme="minorHAnsi"/>
        </w:rPr>
        <w:t>&gt;</w:t>
      </w:r>
    </w:p>
    <w:p w14:paraId="66663923" w14:textId="202ECAE4" w:rsidR="00C3318E" w:rsidRPr="00EC1839" w:rsidRDefault="004A50A3"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6F424F3E" w14:textId="77777777" w:rsidR="00530D56" w:rsidRDefault="00530D56" w:rsidP="00F604FD">
      <w:pPr>
        <w:spacing w:after="0"/>
        <w:ind w:firstLine="0"/>
        <w:rPr>
          <w:rFonts w:eastAsiaTheme="minorHAnsi"/>
          <w:b/>
        </w:rPr>
      </w:pPr>
    </w:p>
    <w:p w14:paraId="7AAAD1BF" w14:textId="77777777" w:rsidR="00F604FD" w:rsidRPr="00EC1839" w:rsidRDefault="00F604FD" w:rsidP="00F604FD">
      <w:pPr>
        <w:spacing w:after="0"/>
        <w:ind w:firstLine="0"/>
        <w:rPr>
          <w:rFonts w:eastAsiaTheme="minorHAnsi"/>
          <w:b/>
        </w:rPr>
      </w:pPr>
      <w:r w:rsidRPr="00EC1839">
        <w:rPr>
          <w:rFonts w:eastAsiaTheme="minorHAnsi"/>
          <w:b/>
        </w:rPr>
        <w:t>Corporate Official:</w:t>
      </w:r>
    </w:p>
    <w:p w14:paraId="063D8B05" w14:textId="14214DF0" w:rsidR="00F604FD" w:rsidRPr="00EC1839" w:rsidRDefault="00141CAF" w:rsidP="007D0935">
      <w:pPr>
        <w:spacing w:after="0"/>
        <w:rPr>
          <w:rFonts w:eastAsiaTheme="minorHAnsi"/>
        </w:rPr>
      </w:pPr>
      <w:r>
        <w:rPr>
          <w:rFonts w:eastAsiaTheme="minorHAnsi"/>
        </w:rPr>
        <w:t>&lt;Prefix&gt;</w:t>
      </w:r>
      <w:r w:rsidR="005A148B" w:rsidRPr="00EC1839">
        <w:rPr>
          <w:rFonts w:eastAsiaTheme="minorHAnsi"/>
        </w:rPr>
        <w:t>&lt;Name&gt;</w:t>
      </w:r>
    </w:p>
    <w:p w14:paraId="020AF166" w14:textId="1EB95964" w:rsidR="00F604FD" w:rsidRPr="00EC1839" w:rsidRDefault="005A148B" w:rsidP="007D0935">
      <w:pPr>
        <w:spacing w:after="0"/>
        <w:rPr>
          <w:rFonts w:eastAsiaTheme="minorHAnsi"/>
        </w:rPr>
      </w:pPr>
      <w:r w:rsidRPr="00EC1839">
        <w:rPr>
          <w:rFonts w:eastAsiaTheme="minorHAnsi"/>
        </w:rPr>
        <w:t>&lt;Title&gt;</w:t>
      </w:r>
    </w:p>
    <w:p w14:paraId="16F63214" w14:textId="4C1225D6" w:rsidR="005D09C2" w:rsidRPr="007D0935" w:rsidRDefault="005A148B"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5DE6E8D2" w14:textId="77777777" w:rsidR="00530D56" w:rsidRDefault="00530D56" w:rsidP="00BA370D">
      <w:pPr>
        <w:spacing w:after="0"/>
        <w:ind w:firstLine="0"/>
        <w:rPr>
          <w:rFonts w:eastAsiaTheme="minorHAnsi"/>
          <w:b/>
        </w:rPr>
      </w:pPr>
    </w:p>
    <w:p w14:paraId="7DEBE3A2" w14:textId="38425759" w:rsidR="00C352CB" w:rsidRPr="00EC1839" w:rsidRDefault="00C3318E" w:rsidP="00C352CB">
      <w:pPr>
        <w:spacing w:after="200" w:line="276" w:lineRule="auto"/>
        <w:ind w:firstLine="0"/>
        <w:rPr>
          <w:rFonts w:eastAsiaTheme="minorHAnsi"/>
          <w:b/>
        </w:rPr>
      </w:pPr>
      <w:r w:rsidRPr="00EC1839">
        <w:rPr>
          <w:rFonts w:eastAsiaTheme="minorHAnsi"/>
          <w:b/>
        </w:rPr>
        <w:t>Prepared</w:t>
      </w:r>
      <w:r w:rsidR="00C352CB" w:rsidRPr="00EC1839">
        <w:rPr>
          <w:rFonts w:eastAsiaTheme="minorHAnsi"/>
          <w:b/>
        </w:rPr>
        <w:t xml:space="preserve"> Date:</w:t>
      </w:r>
      <w:r w:rsidR="004A50A3" w:rsidRPr="00EC1839">
        <w:rPr>
          <w:rFonts w:eastAsiaTheme="minorHAnsi"/>
          <w:b/>
        </w:rPr>
        <w:t xml:space="preserve"> </w:t>
      </w:r>
      <w:r w:rsidR="004A50A3" w:rsidRPr="00EC1839">
        <w:rPr>
          <w:rFonts w:eastAsiaTheme="minorHAnsi"/>
        </w:rPr>
        <w:t>&lt;Proposal Preparation Date&gt;</w:t>
      </w:r>
    </w:p>
    <w:p w14:paraId="5D88AACC" w14:textId="2FE77906" w:rsidR="00C352CB" w:rsidRPr="00EC1839" w:rsidRDefault="00C352CB" w:rsidP="00C352CB">
      <w:pPr>
        <w:spacing w:after="200" w:line="276" w:lineRule="auto"/>
        <w:ind w:firstLine="0"/>
        <w:rPr>
          <w:rFonts w:eastAsiaTheme="minorHAnsi"/>
          <w:b/>
        </w:rPr>
      </w:pPr>
      <w:r w:rsidRPr="00EC1839">
        <w:rPr>
          <w:rFonts w:eastAsiaTheme="minorHAnsi"/>
          <w:b/>
        </w:rPr>
        <w:t xml:space="preserve">Topic Title: </w:t>
      </w:r>
      <w:r w:rsidR="004A50A3" w:rsidRPr="00EC1839">
        <w:rPr>
          <w:rFonts w:eastAsiaTheme="minorHAnsi"/>
          <w:b/>
        </w:rPr>
        <w:t xml:space="preserve"> </w:t>
      </w:r>
      <w:r w:rsidR="004A50A3" w:rsidRPr="00EC1839">
        <w:rPr>
          <w:rFonts w:eastAsiaTheme="minorHAnsi"/>
        </w:rPr>
        <w:t>&lt;Phase I Topic Title&gt;</w:t>
      </w:r>
      <w:r w:rsidRPr="00EC1839">
        <w:rPr>
          <w:rFonts w:eastAsiaTheme="minorHAnsi"/>
          <w:b/>
        </w:rPr>
        <w:t xml:space="preserve"> </w:t>
      </w:r>
    </w:p>
    <w:p w14:paraId="5F0D3225" w14:textId="33DFE562" w:rsidR="00C352CB" w:rsidRPr="00EC1839" w:rsidRDefault="00C352CB" w:rsidP="00C352CB">
      <w:pPr>
        <w:spacing w:after="0"/>
        <w:ind w:firstLine="0"/>
        <w:rPr>
          <w:rFonts w:eastAsiaTheme="minorHAnsi"/>
        </w:rPr>
      </w:pPr>
      <w:r w:rsidRPr="00EC1839">
        <w:rPr>
          <w:rFonts w:eastAsiaTheme="minorHAnsi"/>
          <w:b/>
        </w:rPr>
        <w:t>Contract Information:</w:t>
      </w:r>
    </w:p>
    <w:p w14:paraId="0952DB1A" w14:textId="77777777" w:rsidR="006322F0" w:rsidRPr="00EC1839" w:rsidRDefault="006322F0" w:rsidP="006322F0">
      <w:pPr>
        <w:tabs>
          <w:tab w:val="left" w:pos="5040"/>
        </w:tabs>
        <w:spacing w:after="0"/>
        <w:rPr>
          <w:rFonts w:eastAsiaTheme="minorHAnsi"/>
        </w:rPr>
      </w:pPr>
      <w:r w:rsidRPr="00EC1839">
        <w:rPr>
          <w:rFonts w:eastAsiaTheme="minorHAnsi"/>
        </w:rPr>
        <w:t>Topic #:</w:t>
      </w:r>
      <w:r w:rsidRPr="00EC1839">
        <w:rPr>
          <w:rFonts w:eastAsiaTheme="minorHAnsi"/>
        </w:rPr>
        <w:tab/>
        <w:t>&lt;Phase I Topic #&gt;</w:t>
      </w:r>
    </w:p>
    <w:p w14:paraId="4AAC2ED0" w14:textId="6B42C7C1" w:rsidR="006322F0" w:rsidRPr="00EC1839" w:rsidRDefault="006322F0" w:rsidP="006322F0">
      <w:pPr>
        <w:tabs>
          <w:tab w:val="left" w:pos="5040"/>
        </w:tabs>
        <w:spacing w:after="0"/>
        <w:rPr>
          <w:rFonts w:eastAsiaTheme="minorHAnsi"/>
        </w:rPr>
      </w:pPr>
      <w:r w:rsidRPr="00EC1839">
        <w:rPr>
          <w:rFonts w:eastAsiaTheme="minorHAnsi"/>
        </w:rPr>
        <w:t>Proposed Period of Performance:</w:t>
      </w:r>
      <w:r>
        <w:rPr>
          <w:rFonts w:eastAsiaTheme="minorHAnsi"/>
        </w:rPr>
        <w:tab/>
      </w:r>
      <w:r w:rsidRPr="00EC1839">
        <w:rPr>
          <w:rFonts w:eastAsiaTheme="minorHAnsi"/>
        </w:rPr>
        <w:t>&lt;Base plus Options (if proposed)</w:t>
      </w:r>
      <w:r w:rsidR="00D77333">
        <w:rPr>
          <w:rFonts w:eastAsiaTheme="minorHAnsi"/>
        </w:rPr>
        <w:t xml:space="preserve"> (months)</w:t>
      </w:r>
      <w:r w:rsidRPr="00EC1839">
        <w:rPr>
          <w:rFonts w:eastAsiaTheme="minorHAnsi"/>
        </w:rPr>
        <w:t>&gt;</w:t>
      </w:r>
    </w:p>
    <w:p w14:paraId="4A8CCE82" w14:textId="50B35AA5" w:rsidR="006322F0" w:rsidRPr="00EC1839" w:rsidRDefault="006322F0" w:rsidP="006322F0">
      <w:pPr>
        <w:tabs>
          <w:tab w:val="left" w:pos="5040"/>
        </w:tabs>
        <w:spacing w:after="0"/>
        <w:rPr>
          <w:rFonts w:eastAsiaTheme="minorHAnsi"/>
        </w:rPr>
      </w:pPr>
      <w:r w:rsidRPr="00EC1839">
        <w:rPr>
          <w:rFonts w:eastAsiaTheme="minorHAnsi"/>
        </w:rPr>
        <w:t>Estimated Base Value:</w:t>
      </w:r>
      <w:r>
        <w:rPr>
          <w:rFonts w:eastAsiaTheme="minorHAnsi"/>
        </w:rPr>
        <w:tab/>
      </w:r>
      <w:r w:rsidRPr="00EC1839">
        <w:rPr>
          <w:rFonts w:eastAsiaTheme="minorHAnsi"/>
        </w:rPr>
        <w:t>&lt;$B</w:t>
      </w:r>
      <w:r w:rsidR="008C65F4">
        <w:rPr>
          <w:rFonts w:eastAsiaTheme="minorHAnsi"/>
        </w:rPr>
        <w:t>ase</w:t>
      </w:r>
      <w:r w:rsidRPr="00EC1839">
        <w:rPr>
          <w:rFonts w:eastAsiaTheme="minorHAnsi"/>
        </w:rPr>
        <w:t>&gt;</w:t>
      </w:r>
    </w:p>
    <w:p w14:paraId="16DB2F1D" w14:textId="77777777" w:rsidR="006322F0" w:rsidRPr="00EC1839" w:rsidRDefault="006322F0" w:rsidP="006322F0">
      <w:pPr>
        <w:tabs>
          <w:tab w:val="left" w:pos="5040"/>
        </w:tabs>
        <w:spacing w:after="0"/>
        <w:rPr>
          <w:rFonts w:eastAsiaTheme="minorHAnsi"/>
        </w:rPr>
      </w:pPr>
      <w:r w:rsidRPr="00EC1839">
        <w:rPr>
          <w:rFonts w:eastAsiaTheme="minorHAnsi"/>
        </w:rPr>
        <w:t>Option 1 Value (if proposed):</w:t>
      </w:r>
      <w:r>
        <w:rPr>
          <w:rFonts w:eastAsiaTheme="minorHAnsi"/>
        </w:rPr>
        <w:tab/>
      </w:r>
      <w:r w:rsidRPr="00EC1839">
        <w:rPr>
          <w:rFonts w:eastAsiaTheme="minorHAnsi"/>
        </w:rPr>
        <w:t>&lt;$Option 1&gt;</w:t>
      </w:r>
    </w:p>
    <w:p w14:paraId="71AB35DC" w14:textId="77777777" w:rsidR="006322F0" w:rsidRPr="00EC1839" w:rsidRDefault="006322F0" w:rsidP="006322F0">
      <w:pPr>
        <w:tabs>
          <w:tab w:val="left" w:pos="5040"/>
        </w:tabs>
        <w:spacing w:after="0"/>
        <w:rPr>
          <w:rFonts w:eastAsiaTheme="minorHAnsi"/>
        </w:rPr>
      </w:pPr>
      <w:r w:rsidRPr="00EC1839">
        <w:rPr>
          <w:rFonts w:eastAsiaTheme="minorHAnsi"/>
        </w:rPr>
        <w:t>Option 2 Value (if proposed):</w:t>
      </w:r>
      <w:r>
        <w:rPr>
          <w:rFonts w:eastAsiaTheme="minorHAnsi"/>
        </w:rPr>
        <w:tab/>
      </w:r>
      <w:r w:rsidRPr="00EC1839">
        <w:rPr>
          <w:rFonts w:eastAsiaTheme="minorHAnsi"/>
        </w:rPr>
        <w:t>&lt;$Option 2&gt;</w:t>
      </w:r>
      <w:r w:rsidRPr="00EC1839">
        <w:rPr>
          <w:rFonts w:eastAsiaTheme="minorHAnsi"/>
        </w:rPr>
        <w:tab/>
      </w:r>
    </w:p>
    <w:p w14:paraId="193DDD93" w14:textId="77777777" w:rsidR="00C352CB" w:rsidRPr="00EC1839" w:rsidRDefault="00C352CB" w:rsidP="00C352CB">
      <w:pPr>
        <w:spacing w:after="0"/>
        <w:rPr>
          <w:rFonts w:eastAsiaTheme="minorHAnsi"/>
          <w:b/>
        </w:rPr>
      </w:pPr>
    </w:p>
    <w:p w14:paraId="756A0CCB" w14:textId="504C3F67" w:rsidR="00A40CB8" w:rsidRPr="00EC1839" w:rsidRDefault="00A40CB8" w:rsidP="00C352CB">
      <w:pPr>
        <w:spacing w:after="0"/>
        <w:ind w:firstLine="0"/>
        <w:rPr>
          <w:rFonts w:eastAsiaTheme="minorHAnsi"/>
          <w:b/>
        </w:rPr>
      </w:pPr>
      <w:r w:rsidRPr="00EC1839">
        <w:rPr>
          <w:rFonts w:eastAsiaTheme="minorHAnsi"/>
          <w:b/>
        </w:rPr>
        <w:t>Principal Investigator</w:t>
      </w:r>
      <w:r w:rsidR="005A148B" w:rsidRPr="00EC1839">
        <w:rPr>
          <w:rFonts w:eastAsiaTheme="minorHAnsi"/>
          <w:b/>
        </w:rPr>
        <w:t xml:space="preserve"> (PI)</w:t>
      </w:r>
      <w:r w:rsidRPr="00EC1839">
        <w:rPr>
          <w:rFonts w:eastAsiaTheme="minorHAnsi"/>
          <w:b/>
        </w:rPr>
        <w:t>:</w:t>
      </w:r>
    </w:p>
    <w:p w14:paraId="0079B106" w14:textId="4EA2E1E7" w:rsidR="00C352CB" w:rsidRPr="00EC1839" w:rsidRDefault="00141CAF" w:rsidP="007D0935">
      <w:pPr>
        <w:spacing w:after="0"/>
        <w:rPr>
          <w:rFonts w:eastAsiaTheme="minorHAnsi"/>
        </w:rPr>
      </w:pPr>
      <w:r>
        <w:rPr>
          <w:rFonts w:eastAsiaTheme="minorHAnsi"/>
        </w:rPr>
        <w:t>&lt;Prefix&gt;</w:t>
      </w:r>
      <w:r w:rsidR="005A148B" w:rsidRPr="00EC1839">
        <w:rPr>
          <w:rFonts w:eastAsiaTheme="minorHAnsi"/>
        </w:rPr>
        <w:t>&lt;Name&gt;</w:t>
      </w:r>
    </w:p>
    <w:p w14:paraId="3B363EFF" w14:textId="6B8D8450" w:rsidR="00C352CB" w:rsidRPr="00EC1839" w:rsidRDefault="005A148B" w:rsidP="007D0935">
      <w:pPr>
        <w:spacing w:after="0"/>
        <w:rPr>
          <w:rFonts w:eastAsiaTheme="minorHAnsi"/>
        </w:rPr>
      </w:pPr>
      <w:r w:rsidRPr="00EC1839">
        <w:rPr>
          <w:rFonts w:eastAsiaTheme="minorHAnsi"/>
        </w:rPr>
        <w:t>&lt;</w:t>
      </w:r>
      <w:r w:rsidR="00C352CB" w:rsidRPr="00EC1839">
        <w:rPr>
          <w:rFonts w:eastAsiaTheme="minorHAnsi"/>
        </w:rPr>
        <w:t>Phone</w:t>
      </w:r>
      <w:r w:rsidRPr="00EC1839">
        <w:rPr>
          <w:rFonts w:eastAsiaTheme="minorHAnsi"/>
        </w:rPr>
        <w:t>&gt;</w:t>
      </w:r>
      <w:r w:rsidR="00530D56">
        <w:rPr>
          <w:rFonts w:eastAsiaTheme="minorHAnsi"/>
        </w:rPr>
        <w:t xml:space="preserve">, </w:t>
      </w:r>
      <w:r w:rsidRPr="00EC1839">
        <w:rPr>
          <w:rFonts w:eastAsiaTheme="minorHAnsi"/>
        </w:rPr>
        <w:t>&lt;Email&gt;</w:t>
      </w:r>
    </w:p>
    <w:p w14:paraId="2B1B92A8" w14:textId="77777777" w:rsidR="00C352CB" w:rsidRPr="00EC1839" w:rsidRDefault="00C352CB" w:rsidP="00C352CB">
      <w:pPr>
        <w:spacing w:after="0"/>
        <w:ind w:firstLine="0"/>
        <w:rPr>
          <w:rFonts w:eastAsiaTheme="minorHAnsi"/>
          <w:b/>
        </w:rPr>
      </w:pPr>
    </w:p>
    <w:p w14:paraId="5BD5FE96" w14:textId="17CE5443" w:rsidR="00A40CB8" w:rsidRPr="00EC1839" w:rsidRDefault="00A40CB8" w:rsidP="00A40CB8">
      <w:pPr>
        <w:spacing w:after="0"/>
        <w:ind w:firstLine="0"/>
        <w:rPr>
          <w:rFonts w:eastAsiaTheme="minorHAnsi"/>
          <w:b/>
        </w:rPr>
      </w:pPr>
      <w:r w:rsidRPr="00EC1839">
        <w:rPr>
          <w:rFonts w:eastAsiaTheme="minorHAnsi"/>
          <w:b/>
        </w:rPr>
        <w:t>Proposed Subcontractors/Consultants:</w:t>
      </w:r>
      <w:r w:rsidR="005A148B" w:rsidRPr="00EC1839">
        <w:rPr>
          <w:rFonts w:eastAsiaTheme="minorHAnsi"/>
          <w:b/>
        </w:rPr>
        <w:t xml:space="preserve">  </w:t>
      </w:r>
      <w:r w:rsidR="005A148B" w:rsidRPr="00EC1839">
        <w:rPr>
          <w:rFonts w:eastAsiaTheme="minorHAnsi"/>
        </w:rPr>
        <w:t>&lt;Name of Proposed Subcontractors/Consultants</w:t>
      </w:r>
      <w:r w:rsidR="005A148B" w:rsidRPr="00EC1839">
        <w:rPr>
          <w:rFonts w:eastAsiaTheme="minorHAnsi"/>
          <w:b/>
        </w:rPr>
        <w:t>&gt;</w:t>
      </w:r>
    </w:p>
    <w:p w14:paraId="3B94AC3D" w14:textId="77777777" w:rsidR="00A40CB8" w:rsidRPr="00EC1839" w:rsidRDefault="00A40CB8" w:rsidP="00C352CB">
      <w:pPr>
        <w:spacing w:after="0"/>
        <w:ind w:firstLine="0"/>
        <w:rPr>
          <w:rFonts w:eastAsiaTheme="minorHAnsi"/>
          <w:b/>
        </w:rPr>
      </w:pPr>
    </w:p>
    <w:p w14:paraId="51A081A4" w14:textId="7D5A5FBE" w:rsidR="00A40CB8" w:rsidRPr="00EC1839" w:rsidRDefault="0048265F" w:rsidP="009E0F80">
      <w:pPr>
        <w:spacing w:after="0"/>
        <w:ind w:firstLine="0"/>
        <w:rPr>
          <w:rFonts w:eastAsiaTheme="minorHAnsi"/>
        </w:rPr>
      </w:pPr>
      <w:r w:rsidRPr="00EC1839">
        <w:rPr>
          <w:rFonts w:eastAsiaTheme="minorHAnsi"/>
          <w:b/>
        </w:rPr>
        <w:t>SYSCOM</w:t>
      </w:r>
      <w:r w:rsidR="009E0F80" w:rsidRPr="00EC1839">
        <w:rPr>
          <w:rFonts w:eastAsiaTheme="minorHAnsi"/>
          <w:b/>
        </w:rPr>
        <w:t xml:space="preserve">: </w:t>
      </w:r>
      <w:r w:rsidR="009E0F80" w:rsidRPr="00EC1839">
        <w:rPr>
          <w:rFonts w:eastAsiaTheme="minorHAnsi"/>
        </w:rPr>
        <w:t>&lt;Name of</w:t>
      </w:r>
      <w:r w:rsidR="009E0F80" w:rsidRPr="00EC1839">
        <w:rPr>
          <w:rFonts w:eastAsiaTheme="minorHAnsi"/>
          <w:b/>
        </w:rPr>
        <w:t xml:space="preserve"> </w:t>
      </w:r>
      <w:r w:rsidRPr="00EC1839">
        <w:rPr>
          <w:rFonts w:eastAsiaTheme="minorHAnsi"/>
        </w:rPr>
        <w:t>SYSCOM</w:t>
      </w:r>
      <w:r w:rsidR="005A148B" w:rsidRPr="00EC1839">
        <w:rPr>
          <w:rFonts w:eastAsiaTheme="minorHAnsi"/>
        </w:rPr>
        <w:t xml:space="preserve"> </w:t>
      </w:r>
      <w:r w:rsidR="009E0F80" w:rsidRPr="00EC1839">
        <w:rPr>
          <w:rFonts w:eastAsiaTheme="minorHAnsi"/>
        </w:rPr>
        <w:t>for this proposal</w:t>
      </w:r>
      <w:r w:rsidR="005A148B" w:rsidRPr="00EC1839">
        <w:rPr>
          <w:rFonts w:eastAsiaTheme="minorHAnsi"/>
        </w:rPr>
        <w:t>&gt;</w:t>
      </w:r>
    </w:p>
    <w:p w14:paraId="159A567C" w14:textId="77777777" w:rsidR="00A40CB8" w:rsidRPr="00EC1839" w:rsidRDefault="00A40CB8" w:rsidP="00A40CB8">
      <w:pPr>
        <w:spacing w:after="0"/>
        <w:ind w:firstLine="0"/>
        <w:rPr>
          <w:rFonts w:eastAsiaTheme="minorHAnsi"/>
          <w:b/>
        </w:rPr>
      </w:pPr>
    </w:p>
    <w:p w14:paraId="5CF487B8" w14:textId="247682CA" w:rsidR="00A40CB8" w:rsidRPr="00EC1839" w:rsidRDefault="002B0050" w:rsidP="00A40CB8">
      <w:pPr>
        <w:spacing w:after="0"/>
        <w:ind w:firstLine="0"/>
        <w:rPr>
          <w:rFonts w:eastAsiaTheme="minorHAnsi"/>
          <w:b/>
        </w:rPr>
      </w:pPr>
      <w:r w:rsidRPr="00EC1839">
        <w:rPr>
          <w:rFonts w:eastAsiaTheme="minorHAnsi"/>
          <w:b/>
        </w:rPr>
        <w:t>D</w:t>
      </w:r>
      <w:r w:rsidR="00AD4842">
        <w:rPr>
          <w:rFonts w:eastAsiaTheme="minorHAnsi"/>
          <w:b/>
        </w:rPr>
        <w:t>O</w:t>
      </w:r>
      <w:r w:rsidRPr="00EC1839">
        <w:rPr>
          <w:rFonts w:eastAsiaTheme="minorHAnsi"/>
          <w:b/>
        </w:rPr>
        <w:t>N</w:t>
      </w:r>
      <w:r w:rsidR="00A40CB8" w:rsidRPr="00EC1839">
        <w:rPr>
          <w:rFonts w:eastAsiaTheme="minorHAnsi"/>
          <w:b/>
        </w:rPr>
        <w:t xml:space="preserve"> </w:t>
      </w:r>
      <w:r w:rsidR="005C33DC" w:rsidRPr="00EC1839">
        <w:rPr>
          <w:rFonts w:eastAsiaTheme="minorHAnsi"/>
          <w:b/>
        </w:rPr>
        <w:t xml:space="preserve">Phase I </w:t>
      </w:r>
      <w:r w:rsidR="00A40CB8" w:rsidRPr="00EC1839">
        <w:rPr>
          <w:rFonts w:eastAsiaTheme="minorHAnsi"/>
          <w:b/>
        </w:rPr>
        <w:t>Technical Point of Contact:</w:t>
      </w:r>
    </w:p>
    <w:p w14:paraId="2C079249" w14:textId="53013B10" w:rsidR="00A40CB8" w:rsidRPr="00EC1839" w:rsidRDefault="009101E2" w:rsidP="007D0935">
      <w:pPr>
        <w:spacing w:after="0"/>
        <w:rPr>
          <w:rFonts w:eastAsiaTheme="minorHAnsi"/>
        </w:rPr>
      </w:pPr>
      <w:r>
        <w:rPr>
          <w:rFonts w:eastAsiaTheme="minorHAnsi"/>
        </w:rPr>
        <w:t>&lt;Prefix&gt;</w:t>
      </w:r>
      <w:r w:rsidR="009E0F80" w:rsidRPr="00EC1839">
        <w:rPr>
          <w:rFonts w:eastAsiaTheme="minorHAnsi"/>
        </w:rPr>
        <w:t>&lt;</w:t>
      </w:r>
      <w:r w:rsidR="00A40CB8" w:rsidRPr="00EC1839">
        <w:rPr>
          <w:rFonts w:eastAsiaTheme="minorHAnsi"/>
        </w:rPr>
        <w:t>Name</w:t>
      </w:r>
      <w:r w:rsidR="009E0F80" w:rsidRPr="00EC1839">
        <w:rPr>
          <w:rFonts w:eastAsiaTheme="minorHAnsi"/>
        </w:rPr>
        <w:t>&gt;</w:t>
      </w:r>
    </w:p>
    <w:p w14:paraId="0D438F77" w14:textId="10D0D4E3" w:rsidR="00A40CB8" w:rsidRPr="00EC1839" w:rsidRDefault="009E0F80"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73E381FF" w14:textId="77777777" w:rsidR="00FD0392" w:rsidRPr="00BA370D" w:rsidRDefault="00FD0392" w:rsidP="00BA370D">
      <w:pPr>
        <w:spacing w:after="0"/>
        <w:ind w:firstLine="0"/>
        <w:rPr>
          <w:rFonts w:eastAsiaTheme="minorHAnsi"/>
          <w:b/>
        </w:rPr>
      </w:pPr>
    </w:p>
    <w:p w14:paraId="371B4F58" w14:textId="7281FDD5" w:rsidR="00074841" w:rsidRDefault="003E45A8">
      <w:pPr>
        <w:spacing w:after="0"/>
        <w:ind w:firstLine="0"/>
      </w:pPr>
      <w:r w:rsidRPr="00EC1839">
        <w:rPr>
          <w:b/>
        </w:rPr>
        <w:t>Nondisclosure Statement</w:t>
      </w:r>
      <w:r w:rsidR="00A3498A" w:rsidRPr="00EC1839">
        <w:rPr>
          <w:b/>
        </w:rPr>
        <w:t>:</w:t>
      </w:r>
      <w:r w:rsidRPr="00EC1839">
        <w:rPr>
          <w:b/>
        </w:rPr>
        <w:t xml:space="preserve"> </w:t>
      </w:r>
      <w:r w:rsidR="00BC5563" w:rsidRPr="00ED6469">
        <w:t>[</w:t>
      </w:r>
      <w:r w:rsidR="0005660C">
        <w:t>S</w:t>
      </w:r>
      <w:r w:rsidR="00D60A7F" w:rsidRPr="00ED6469">
        <w:t xml:space="preserve">ee Instructions, F, </w:t>
      </w:r>
      <w:r w:rsidR="0005660C">
        <w:t xml:space="preserve">and edit </w:t>
      </w:r>
      <w:r w:rsidR="00BC5563" w:rsidRPr="00ED6469">
        <w:t>nondisclosure statement below.]</w:t>
      </w:r>
      <w:r w:rsidR="00BC5563">
        <w:t xml:space="preserve"> </w:t>
      </w:r>
    </w:p>
    <w:p w14:paraId="0D46E619" w14:textId="5D124530" w:rsidR="00D60A7F" w:rsidRDefault="00D60A7F">
      <w:pPr>
        <w:spacing w:after="0"/>
        <w:ind w:firstLine="0"/>
      </w:pPr>
    </w:p>
    <w:p w14:paraId="79FF158F" w14:textId="0EDA5EC4" w:rsidR="00A3498A" w:rsidRDefault="00D60A7F">
      <w:pPr>
        <w:spacing w:after="0"/>
        <w:ind w:firstLine="0"/>
      </w:pPr>
      <w:r w:rsidRPr="00ED6469">
        <w:t xml:space="preserve">This proposal includes data that shall not be disclosed outside the Government and shall not be duplicated, used, or disclosed-in whole or in part-for any purpose other than to evaluate this proposal. If, however, a contract is awarded to this </w:t>
      </w:r>
      <w:r w:rsidR="00CF09C4">
        <w:t>applicant</w:t>
      </w:r>
      <w:r w:rsidRPr="00ED6469">
        <w:t xml:space="preserve"> as a result of, or in connection with, the submission of this data, the Government shall have the right to duplicate, use, or disclose the </w:t>
      </w:r>
      <w:r w:rsidRPr="00ED6469">
        <w:lastRenderedPageBreak/>
        <w:t>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w:t>
      </w:r>
      <w:r w:rsidR="005E6857">
        <w:t>&gt;</w:t>
      </w:r>
      <w:r w:rsidRPr="00ED6469">
        <w:t>.</w:t>
      </w:r>
    </w:p>
    <w:p w14:paraId="3E472DAA" w14:textId="77777777" w:rsidR="00BC5563" w:rsidRPr="00EC1839" w:rsidRDefault="00BC5563">
      <w:pPr>
        <w:spacing w:after="0"/>
        <w:ind w:firstLine="0"/>
        <w:rPr>
          <w:b/>
        </w:rPr>
      </w:pPr>
    </w:p>
    <w:p w14:paraId="379E44D1" w14:textId="2C25EE25" w:rsidR="00C971EC" w:rsidRPr="00EC1839" w:rsidRDefault="00C971EC" w:rsidP="00C971EC">
      <w:pPr>
        <w:ind w:firstLine="0"/>
        <w:rPr>
          <w:b/>
        </w:rPr>
      </w:pPr>
      <w:r>
        <w:rPr>
          <w:b/>
        </w:rPr>
        <w:t>[</w:t>
      </w:r>
      <w:r w:rsidRPr="001C0B08">
        <w:rPr>
          <w:b/>
        </w:rPr>
        <w:t>Proposed Phase II Technical Effort</w:t>
      </w:r>
      <w:r w:rsidR="000A7DD6">
        <w:rPr>
          <w:b/>
        </w:rPr>
        <w:t>]</w:t>
      </w:r>
    </w:p>
    <w:p w14:paraId="49EB0DF4" w14:textId="7D8A458C" w:rsidR="00F02AF8" w:rsidRPr="00EC1839" w:rsidRDefault="00A34B15" w:rsidP="006D3B2A">
      <w:pPr>
        <w:ind w:firstLine="0"/>
      </w:pPr>
      <w:r>
        <w:rPr>
          <w:b/>
        </w:rPr>
        <w:t>1</w:t>
      </w:r>
      <w:r w:rsidR="00A40CB8" w:rsidRPr="00EC1839">
        <w:rPr>
          <w:b/>
        </w:rPr>
        <w:t>.0</w:t>
      </w:r>
      <w:r w:rsidR="00A40CB8" w:rsidRPr="00EC1839">
        <w:rPr>
          <w:b/>
        </w:rPr>
        <w:tab/>
      </w:r>
      <w:r w:rsidR="00D439F1" w:rsidRPr="00EC1839">
        <w:rPr>
          <w:b/>
        </w:rPr>
        <w:t xml:space="preserve">Description of Proposed </w:t>
      </w:r>
      <w:r w:rsidR="00321EDB" w:rsidRPr="00EC1839">
        <w:rPr>
          <w:b/>
        </w:rPr>
        <w:t xml:space="preserve">Phase II </w:t>
      </w:r>
      <w:r w:rsidR="00D439F1" w:rsidRPr="00EC1839">
        <w:rPr>
          <w:b/>
        </w:rPr>
        <w:t>Technical Effort</w:t>
      </w:r>
    </w:p>
    <w:p w14:paraId="59831EFC" w14:textId="76EEACE4" w:rsidR="00F02AF8" w:rsidRPr="00EC1839" w:rsidRDefault="00954496" w:rsidP="005306C2">
      <w:pPr>
        <w:spacing w:after="0"/>
        <w:ind w:firstLine="0"/>
      </w:pPr>
      <w:r w:rsidRPr="00EC1839">
        <w:t>[</w:t>
      </w:r>
      <w:r w:rsidR="00A2368D">
        <w:t>A</w:t>
      </w:r>
      <w:r w:rsidR="00CE05FF" w:rsidRPr="00EC1839">
        <w:t>ddress</w:t>
      </w:r>
      <w:r w:rsidR="00F02AF8" w:rsidRPr="00EC1839">
        <w:t xml:space="preserve"> </w:t>
      </w:r>
      <w:r w:rsidR="0048265F" w:rsidRPr="00EC1839">
        <w:t>the following sections in th</w:t>
      </w:r>
      <w:r w:rsidR="00BB2F66">
        <w:t>is</w:t>
      </w:r>
      <w:r w:rsidR="009F76C4">
        <w:t xml:space="preserve"> </w:t>
      </w:r>
      <w:r w:rsidR="0048265F" w:rsidRPr="00EC1839">
        <w:t>proposal</w:t>
      </w:r>
      <w:r w:rsidR="00F02AF8" w:rsidRPr="00EC1839">
        <w:t xml:space="preserve">, paying particular attention to </w:t>
      </w:r>
      <w:r w:rsidR="009E0F80" w:rsidRPr="00EC1839">
        <w:t xml:space="preserve">the </w:t>
      </w:r>
      <w:r w:rsidR="00F02AF8" w:rsidRPr="00EC1839">
        <w:t xml:space="preserve">description of </w:t>
      </w:r>
      <w:r w:rsidR="009E0F80" w:rsidRPr="00EC1839">
        <w:t xml:space="preserve">the </w:t>
      </w:r>
      <w:r w:rsidR="00F02AF8" w:rsidRPr="00EC1839">
        <w:t xml:space="preserve">proposed Phase II </w:t>
      </w:r>
      <w:r w:rsidR="009C0D1C">
        <w:t>w</w:t>
      </w:r>
      <w:r w:rsidR="00F02AF8" w:rsidRPr="00EC1839">
        <w:t xml:space="preserve">ork </w:t>
      </w:r>
      <w:r w:rsidR="009C0D1C">
        <w:t>p</w:t>
      </w:r>
      <w:r w:rsidR="00F02AF8" w:rsidRPr="00EC1839">
        <w:t>lan.</w:t>
      </w:r>
      <w:r w:rsidRPr="00EC1839">
        <w:t>]</w:t>
      </w:r>
    </w:p>
    <w:p w14:paraId="16487F1E" w14:textId="77777777" w:rsidR="005306C2" w:rsidRPr="00EC1839" w:rsidRDefault="005306C2" w:rsidP="005306C2">
      <w:pPr>
        <w:spacing w:after="0"/>
        <w:ind w:firstLine="0"/>
      </w:pPr>
    </w:p>
    <w:p w14:paraId="76416601" w14:textId="3C9B077E" w:rsidR="00046849" w:rsidRPr="00EC1839" w:rsidRDefault="00A34B15" w:rsidP="00A40CB8">
      <w:pPr>
        <w:ind w:firstLine="0"/>
        <w:rPr>
          <w:b/>
        </w:rPr>
      </w:pPr>
      <w:r>
        <w:rPr>
          <w:b/>
        </w:rPr>
        <w:t>1</w:t>
      </w:r>
      <w:r w:rsidR="00A40CB8" w:rsidRPr="00EC1839">
        <w:rPr>
          <w:b/>
        </w:rPr>
        <w:t>.1</w:t>
      </w:r>
      <w:r w:rsidR="00A40CB8" w:rsidRPr="00EC1839">
        <w:rPr>
          <w:b/>
        </w:rPr>
        <w:tab/>
      </w:r>
      <w:r w:rsidR="003D7FCD" w:rsidRPr="00EC1839">
        <w:rPr>
          <w:b/>
        </w:rPr>
        <w:t xml:space="preserve">Phase II Technical Objectives </w:t>
      </w:r>
    </w:p>
    <w:p w14:paraId="45F338D6" w14:textId="2BD7B0D6" w:rsidR="003D7FCD" w:rsidRPr="00EC1839" w:rsidRDefault="00954496" w:rsidP="005306C2">
      <w:pPr>
        <w:spacing w:after="0"/>
        <w:ind w:firstLine="0"/>
      </w:pPr>
      <w:r w:rsidRPr="00EC1839">
        <w:t>[</w:t>
      </w:r>
      <w:r w:rsidR="00F02AF8" w:rsidRPr="00EC1839">
        <w:t>E</w:t>
      </w:r>
      <w:r w:rsidR="003D7FCD" w:rsidRPr="00EC1839">
        <w:t xml:space="preserve">numerate the specific objectives of the </w:t>
      </w:r>
      <w:r w:rsidR="0098613A">
        <w:t xml:space="preserve">proposed </w:t>
      </w:r>
      <w:r w:rsidR="003D7FCD" w:rsidRPr="00EC1839">
        <w:t xml:space="preserve">Phase II work. </w:t>
      </w:r>
      <w:r w:rsidR="00F344DA" w:rsidRPr="00EC1839">
        <w:t xml:space="preserve">Explain how these objectives are designed to solve the research problem addressed </w:t>
      </w:r>
      <w:r w:rsidR="00DD5C53">
        <w:t>in</w:t>
      </w:r>
      <w:r w:rsidR="00F344DA" w:rsidRPr="00EC1839">
        <w:t xml:space="preserve"> the topic and represent advancement over the work completed in Phase I. </w:t>
      </w:r>
      <w:r w:rsidR="003D7FCD" w:rsidRPr="00EC1839">
        <w:t xml:space="preserve">Clearly distinguish between the objectives of the Phase II </w:t>
      </w:r>
      <w:r w:rsidR="009F2671" w:rsidRPr="00EC1839">
        <w:t xml:space="preserve">Base </w:t>
      </w:r>
      <w:r w:rsidR="00BC5625" w:rsidRPr="00EC1839">
        <w:t xml:space="preserve">period </w:t>
      </w:r>
      <w:r w:rsidR="003D7FCD" w:rsidRPr="00EC1839">
        <w:t xml:space="preserve">and those of </w:t>
      </w:r>
      <w:r w:rsidR="00F344DA" w:rsidRPr="00EC1839">
        <w:t>any</w:t>
      </w:r>
      <w:r w:rsidR="003D7FCD" w:rsidRPr="00EC1839">
        <w:t xml:space="preserve"> Phase II </w:t>
      </w:r>
      <w:r w:rsidR="009F2671" w:rsidRPr="00EC1839">
        <w:t>O</w:t>
      </w:r>
      <w:r w:rsidR="003D7FCD" w:rsidRPr="00EC1839">
        <w:t>ption</w:t>
      </w:r>
      <w:r w:rsidR="00F344DA" w:rsidRPr="00EC1839">
        <w:t>(s)</w:t>
      </w:r>
      <w:r w:rsidR="003D7FCD" w:rsidRPr="00EC1839">
        <w:t>.</w:t>
      </w:r>
      <w:r w:rsidRPr="00EC1839">
        <w:t>]</w:t>
      </w:r>
    </w:p>
    <w:p w14:paraId="1ED848FA" w14:textId="77777777" w:rsidR="005306C2" w:rsidRPr="00EC1839" w:rsidRDefault="005306C2" w:rsidP="005306C2">
      <w:pPr>
        <w:spacing w:after="0"/>
        <w:ind w:firstLine="0"/>
      </w:pPr>
    </w:p>
    <w:p w14:paraId="6A74737D" w14:textId="227B3B60" w:rsidR="00046849" w:rsidRPr="00EC1839" w:rsidRDefault="00A34B15" w:rsidP="00A40CB8">
      <w:pPr>
        <w:ind w:firstLine="0"/>
        <w:rPr>
          <w:b/>
        </w:rPr>
      </w:pPr>
      <w:r>
        <w:rPr>
          <w:b/>
        </w:rPr>
        <w:t>1</w:t>
      </w:r>
      <w:r w:rsidR="00A40CB8" w:rsidRPr="00EC1839">
        <w:rPr>
          <w:b/>
        </w:rPr>
        <w:t>.2</w:t>
      </w:r>
      <w:r w:rsidR="00A40CB8" w:rsidRPr="00EC1839">
        <w:rPr>
          <w:b/>
        </w:rPr>
        <w:tab/>
      </w:r>
      <w:r w:rsidR="003D7FCD" w:rsidRPr="00EC1839">
        <w:rPr>
          <w:b/>
        </w:rPr>
        <w:t xml:space="preserve">Phase II Work Plan </w:t>
      </w:r>
    </w:p>
    <w:p w14:paraId="107F65FE" w14:textId="001EBD03" w:rsidR="003D7FCD" w:rsidRPr="00EC1839" w:rsidRDefault="00954496" w:rsidP="0086274C">
      <w:pPr>
        <w:ind w:firstLine="0"/>
      </w:pPr>
      <w:r w:rsidRPr="00EC1839">
        <w:t>[</w:t>
      </w:r>
      <w:r w:rsidR="00D35529">
        <w:t>I</w:t>
      </w:r>
      <w:r w:rsidR="003D7FCD" w:rsidRPr="00EC1839">
        <w:t xml:space="preserve">nclude a proposed statement of work </w:t>
      </w:r>
      <w:r w:rsidR="004248EA">
        <w:t xml:space="preserve">(SOW) </w:t>
      </w:r>
      <w:r w:rsidR="003D7FCD" w:rsidRPr="00EC1839">
        <w:t>t</w:t>
      </w:r>
      <w:r w:rsidR="00BC5625" w:rsidRPr="00EC1839">
        <w:t>hat</w:t>
      </w:r>
      <w:r w:rsidR="003D7FCD" w:rsidRPr="00EC1839">
        <w:t xml:space="preserve"> </w:t>
      </w:r>
      <w:r w:rsidR="00BC5625" w:rsidRPr="00EC1839">
        <w:t xml:space="preserve">clearly </w:t>
      </w:r>
      <w:r w:rsidR="002F7BCA" w:rsidRPr="00EC1839">
        <w:t xml:space="preserve">describes </w:t>
      </w:r>
      <w:r w:rsidR="003D7FCD" w:rsidRPr="00EC1839">
        <w:t>propose</w:t>
      </w:r>
      <w:r w:rsidR="00BC5625" w:rsidRPr="00EC1839">
        <w:t xml:space="preserve">d tasks and deliverables for the Base period and </w:t>
      </w:r>
      <w:r w:rsidR="003D7FCD" w:rsidRPr="00EC1839">
        <w:t xml:space="preserve">any </w:t>
      </w:r>
      <w:r w:rsidR="00BC5625" w:rsidRPr="00EC1839">
        <w:t>O</w:t>
      </w:r>
      <w:r w:rsidR="003D7FCD" w:rsidRPr="00EC1839">
        <w:t>ption(s).</w:t>
      </w:r>
      <w:r w:rsidR="00D35529" w:rsidRPr="00D35529">
        <w:t xml:space="preserve"> </w:t>
      </w:r>
      <w:r w:rsidR="00D35529" w:rsidRPr="00EC1839">
        <w:t xml:space="preserve">This section should </w:t>
      </w:r>
      <w:r w:rsidR="005E6857">
        <w:t>constitute</w:t>
      </w:r>
      <w:r w:rsidR="005E6857" w:rsidRPr="00EC1839">
        <w:t xml:space="preserve"> </w:t>
      </w:r>
      <w:r w:rsidR="00D35529" w:rsidRPr="00EC1839">
        <w:t xml:space="preserve">the </w:t>
      </w:r>
      <w:r w:rsidR="005E6857">
        <w:t>majority</w:t>
      </w:r>
      <w:r w:rsidR="00D35529" w:rsidRPr="00EC1839">
        <w:t xml:space="preserve"> of the technical proposal</w:t>
      </w:r>
      <w:r w:rsidR="00D35529">
        <w:t>.</w:t>
      </w:r>
    </w:p>
    <w:p w14:paraId="0278841D" w14:textId="57E6A8D5" w:rsidR="00761E5E" w:rsidRPr="00EC1839" w:rsidRDefault="003D7FCD" w:rsidP="0086274C">
      <w:pPr>
        <w:ind w:firstLine="0"/>
      </w:pPr>
      <w:r w:rsidRPr="00EC1839">
        <w:t xml:space="preserve">The proposed </w:t>
      </w:r>
      <w:r w:rsidR="004248EA">
        <w:t>SOW</w:t>
      </w:r>
      <w:r w:rsidRPr="00EC1839">
        <w:t xml:space="preserve"> should describe, in chronological order, </w:t>
      </w:r>
      <w:r w:rsidR="00F6580B" w:rsidRPr="00EC1839">
        <w:t>major</w:t>
      </w:r>
      <w:r w:rsidRPr="00EC1839">
        <w:t xml:space="preserve"> task</w:t>
      </w:r>
      <w:r w:rsidR="00F6580B" w:rsidRPr="00EC1839">
        <w:t>s</w:t>
      </w:r>
      <w:r w:rsidRPr="00EC1839">
        <w:t xml:space="preserve"> to be performed. Each task description should include</w:t>
      </w:r>
      <w:r w:rsidR="002F7BCA" w:rsidRPr="00EC1839">
        <w:t>:</w:t>
      </w:r>
      <w:r w:rsidRPr="00EC1839">
        <w:t xml:space="preserve"> an explanat</w:t>
      </w:r>
      <w:r w:rsidR="00365A78" w:rsidRPr="00EC1839">
        <w:t>ion of the work to be performed;</w:t>
      </w:r>
      <w:r w:rsidRPr="00EC1839">
        <w:t xml:space="preserve"> the expected product of th</w:t>
      </w:r>
      <w:r w:rsidR="00365A78" w:rsidRPr="00EC1839">
        <w:t>e task (report, hardware, etc.);</w:t>
      </w:r>
      <w:r w:rsidRPr="00EC1839">
        <w:t xml:space="preserve"> the roles (if any) of subcontra</w:t>
      </w:r>
      <w:r w:rsidR="00950660" w:rsidRPr="00EC1839">
        <w:t xml:space="preserve">ctors and/or consultants; and </w:t>
      </w:r>
      <w:r w:rsidRPr="00EC1839">
        <w:t>the use of materials, software, special equipment, special tooling, etc. in the performance of the task</w:t>
      </w:r>
      <w:r w:rsidR="00A03A0F" w:rsidRPr="00EC1839">
        <w:t>.</w:t>
      </w:r>
    </w:p>
    <w:p w14:paraId="647100E8" w14:textId="7DB4BAD7" w:rsidR="003D7FCD" w:rsidRPr="00EC1839" w:rsidRDefault="00044C02" w:rsidP="004248EA">
      <w:pPr>
        <w:spacing w:after="0"/>
        <w:ind w:firstLine="0"/>
      </w:pPr>
      <w:r w:rsidRPr="00EC1839">
        <w:t>T</w:t>
      </w:r>
      <w:r w:rsidR="00703D49" w:rsidRPr="00EC1839">
        <w:t>echnical milestones</w:t>
      </w:r>
      <w:r w:rsidR="003D7FCD" w:rsidRPr="00EC1839">
        <w:t xml:space="preserve"> should be scheduled to </w:t>
      </w:r>
      <w:r w:rsidRPr="00EC1839">
        <w:t xml:space="preserve">provide </w:t>
      </w:r>
      <w:r w:rsidR="003D7FCD" w:rsidRPr="00EC1839">
        <w:t xml:space="preserve">the government </w:t>
      </w:r>
      <w:r w:rsidRPr="00EC1839">
        <w:t>insight into</w:t>
      </w:r>
      <w:r w:rsidR="00703D49" w:rsidRPr="00EC1839">
        <w:t xml:space="preserve"> </w:t>
      </w:r>
      <w:r w:rsidR="00D7012D" w:rsidRPr="00EC1839">
        <w:t>expected progress</w:t>
      </w:r>
      <w:r w:rsidR="003D7FCD" w:rsidRPr="00EC1839">
        <w:t xml:space="preserve"> and to consider the exercise</w:t>
      </w:r>
      <w:r w:rsidR="00703D49" w:rsidRPr="00EC1839">
        <w:t xml:space="preserve"> of any negotiated options</w:t>
      </w:r>
      <w:r w:rsidR="003D7FCD" w:rsidRPr="00EC1839">
        <w:t>.</w:t>
      </w:r>
      <w:r w:rsidR="00954496" w:rsidRPr="00EC1839">
        <w:t>]</w:t>
      </w:r>
    </w:p>
    <w:p w14:paraId="5E3CC336" w14:textId="77777777" w:rsidR="005306C2" w:rsidRPr="00074841" w:rsidRDefault="005306C2" w:rsidP="00BC5625">
      <w:pPr>
        <w:spacing w:after="0"/>
        <w:ind w:firstLine="0"/>
      </w:pPr>
    </w:p>
    <w:p w14:paraId="5C19D3EB" w14:textId="6CA19A1A" w:rsidR="00046849" w:rsidRPr="00EC1839" w:rsidRDefault="00A34B15" w:rsidP="00A40CB8">
      <w:pPr>
        <w:ind w:firstLine="0"/>
        <w:rPr>
          <w:b/>
        </w:rPr>
      </w:pPr>
      <w:r>
        <w:rPr>
          <w:b/>
        </w:rPr>
        <w:t>1</w:t>
      </w:r>
      <w:r w:rsidR="00A40CB8" w:rsidRPr="00EC1839">
        <w:rPr>
          <w:b/>
        </w:rPr>
        <w:t>.3</w:t>
      </w:r>
      <w:r w:rsidR="00A40CB8" w:rsidRPr="00EC1839">
        <w:rPr>
          <w:b/>
        </w:rPr>
        <w:tab/>
      </w:r>
      <w:r w:rsidR="003D7FCD" w:rsidRPr="00EC1839">
        <w:rPr>
          <w:b/>
        </w:rPr>
        <w:t>Related Work</w:t>
      </w:r>
    </w:p>
    <w:p w14:paraId="65E3CE63" w14:textId="74CFC765" w:rsidR="00AC45DD" w:rsidRPr="00EC1839" w:rsidRDefault="00954496" w:rsidP="005306C2">
      <w:pPr>
        <w:spacing w:after="0"/>
        <w:ind w:firstLine="0"/>
      </w:pPr>
      <w:r w:rsidRPr="00EC1839">
        <w:t>[</w:t>
      </w:r>
      <w:r w:rsidR="00F02AF8" w:rsidRPr="00EC1839">
        <w:t>D</w:t>
      </w:r>
      <w:r w:rsidR="003D7FCD" w:rsidRPr="00EC1839">
        <w:t xml:space="preserve">escribe significant activities </w:t>
      </w:r>
      <w:r w:rsidR="00FF4880">
        <w:t>(</w:t>
      </w:r>
      <w:r w:rsidR="003D7FCD" w:rsidRPr="00EC1839">
        <w:t xml:space="preserve">including any conducted by the </w:t>
      </w:r>
      <w:r w:rsidR="001E02B1" w:rsidRPr="00EC1839">
        <w:t>P</w:t>
      </w:r>
      <w:r w:rsidR="003D7FCD" w:rsidRPr="00EC1839">
        <w:t xml:space="preserve">rincipal </w:t>
      </w:r>
      <w:r w:rsidR="001E02B1" w:rsidRPr="00EC1839">
        <w:t>I</w:t>
      </w:r>
      <w:r w:rsidR="003D7FCD" w:rsidRPr="00EC1839">
        <w:t>nvestigator</w:t>
      </w:r>
      <w:r w:rsidR="001E02B1" w:rsidRPr="00EC1839">
        <w:t xml:space="preserve"> (PI)</w:t>
      </w:r>
      <w:r w:rsidR="003D7FCD" w:rsidRPr="00EC1839">
        <w:t xml:space="preserve">, the </w:t>
      </w:r>
      <w:r w:rsidR="00CF09C4">
        <w:t>applicant</w:t>
      </w:r>
      <w:r w:rsidR="003D7FCD" w:rsidRPr="00EC1839">
        <w:t>, consultants, and others</w:t>
      </w:r>
      <w:r w:rsidR="00FF4880">
        <w:t>)</w:t>
      </w:r>
      <w:r w:rsidR="00C82F06">
        <w:t xml:space="preserve"> that demonstrate </w:t>
      </w:r>
      <w:r w:rsidR="00C82F06" w:rsidRPr="00EC1839">
        <w:t xml:space="preserve">the </w:t>
      </w:r>
      <w:r w:rsidR="00CF09C4">
        <w:t>applicant</w:t>
      </w:r>
      <w:r w:rsidR="007F7DF6">
        <w:t>’</w:t>
      </w:r>
      <w:r w:rsidR="00FF4880">
        <w:t>s awareness of state-of-the-</w:t>
      </w:r>
      <w:r w:rsidR="00C82F06" w:rsidRPr="00EC1839">
        <w:t>art and relevant concurrent efforts.</w:t>
      </w:r>
      <w:r w:rsidR="009F76C4">
        <w:t xml:space="preserve"> </w:t>
      </w:r>
      <w:r w:rsidR="003D7FCD" w:rsidRPr="00EC1839">
        <w:t>Describe how these activitie</w:t>
      </w:r>
      <w:r w:rsidR="00F6580B" w:rsidRPr="00EC1839">
        <w:t>s relate to the proposed effort</w:t>
      </w:r>
      <w:r w:rsidR="003D7FCD" w:rsidRPr="00EC1839">
        <w:t>.</w:t>
      </w:r>
      <w:r w:rsidRPr="00EC1839">
        <w:t>]</w:t>
      </w:r>
    </w:p>
    <w:p w14:paraId="6F719B02" w14:textId="77777777" w:rsidR="005306C2" w:rsidRPr="00EC1839" w:rsidRDefault="005306C2" w:rsidP="005306C2">
      <w:pPr>
        <w:spacing w:after="0"/>
        <w:ind w:firstLine="0"/>
      </w:pPr>
    </w:p>
    <w:p w14:paraId="74547CE8" w14:textId="0EA1DB8C" w:rsidR="00046849" w:rsidRPr="00EC1839" w:rsidRDefault="00A34B15" w:rsidP="00A40CB8">
      <w:pPr>
        <w:ind w:firstLine="0"/>
        <w:rPr>
          <w:b/>
        </w:rPr>
      </w:pPr>
      <w:r>
        <w:rPr>
          <w:b/>
        </w:rPr>
        <w:t>1</w:t>
      </w:r>
      <w:r w:rsidR="00A40CB8" w:rsidRPr="00EC1839">
        <w:rPr>
          <w:b/>
        </w:rPr>
        <w:t>.4</w:t>
      </w:r>
      <w:r w:rsidR="00A40CB8" w:rsidRPr="00EC1839">
        <w:rPr>
          <w:b/>
        </w:rPr>
        <w:tab/>
      </w:r>
      <w:r w:rsidR="003D7FCD" w:rsidRPr="00EC1839">
        <w:rPr>
          <w:b/>
        </w:rPr>
        <w:t xml:space="preserve">Key Personnel </w:t>
      </w:r>
    </w:p>
    <w:p w14:paraId="6848C0BF" w14:textId="28C959D0" w:rsidR="004E6971" w:rsidRPr="00EC1839" w:rsidRDefault="00954496" w:rsidP="00BA71BC">
      <w:pPr>
        <w:spacing w:after="0"/>
        <w:ind w:firstLine="0"/>
      </w:pPr>
      <w:r w:rsidRPr="00EC1839">
        <w:t>[</w:t>
      </w:r>
      <w:r w:rsidR="002A1387" w:rsidRPr="00EC1839">
        <w:t>Use the table below to i</w:t>
      </w:r>
      <w:r w:rsidR="00703D49" w:rsidRPr="00EC1839">
        <w:t xml:space="preserve">dentify the </w:t>
      </w:r>
      <w:r w:rsidR="005C33DC" w:rsidRPr="00EC1839">
        <w:t>Principal</w:t>
      </w:r>
      <w:r w:rsidR="00703D49" w:rsidRPr="00EC1839">
        <w:t xml:space="preserve"> </w:t>
      </w:r>
      <w:r w:rsidR="005C33DC" w:rsidRPr="00EC1839">
        <w:t>I</w:t>
      </w:r>
      <w:r w:rsidR="00703D49" w:rsidRPr="00EC1839">
        <w:t>nvestigator (PI)</w:t>
      </w:r>
      <w:r w:rsidR="004D76F5" w:rsidRPr="00EC1839">
        <w:t xml:space="preserve">, </w:t>
      </w:r>
      <w:r w:rsidR="00703D49" w:rsidRPr="00EC1839">
        <w:t>co-</w:t>
      </w:r>
      <w:r w:rsidR="005C33DC" w:rsidRPr="00EC1839">
        <w:t>Principal</w:t>
      </w:r>
      <w:r w:rsidR="00703D49" w:rsidRPr="00EC1839">
        <w:t xml:space="preserve"> </w:t>
      </w:r>
      <w:r w:rsidR="005C33DC" w:rsidRPr="00EC1839">
        <w:t>I</w:t>
      </w:r>
      <w:r w:rsidR="00703D49" w:rsidRPr="00EC1839">
        <w:t xml:space="preserve">nvestigators (Co-PI), and any </w:t>
      </w:r>
      <w:r w:rsidR="00613404">
        <w:t xml:space="preserve">other </w:t>
      </w:r>
      <w:r w:rsidR="00B05C90" w:rsidRPr="00EC1839">
        <w:t>key personnel</w:t>
      </w:r>
      <w:r w:rsidR="002A2ECC" w:rsidRPr="00EC1839">
        <w:t>,</w:t>
      </w:r>
      <w:r w:rsidR="00703D49" w:rsidRPr="00EC1839">
        <w:t xml:space="preserve"> including direct employees, subcontractors or consultants, </w:t>
      </w:r>
      <w:r w:rsidR="003D7FCD" w:rsidRPr="00EC1839">
        <w:t xml:space="preserve">who will be </w:t>
      </w:r>
      <w:r w:rsidR="00703D49" w:rsidRPr="00EC1839">
        <w:t>involved in the Phase II effort</w:t>
      </w:r>
      <w:r w:rsidR="003D7FCD" w:rsidRPr="00EC1839">
        <w:t>. For</w:t>
      </w:r>
      <w:r w:rsidR="00703D49" w:rsidRPr="00EC1839">
        <w:t xml:space="preserve"> any </w:t>
      </w:r>
      <w:r w:rsidR="00151C7C">
        <w:t>F</w:t>
      </w:r>
      <w:r w:rsidR="00703D49" w:rsidRPr="00EC1839">
        <w:t xml:space="preserve">oreign </w:t>
      </w:r>
      <w:r w:rsidR="00151C7C">
        <w:t>Nationals</w:t>
      </w:r>
      <w:r w:rsidR="003D7FCD" w:rsidRPr="00EC1839">
        <w:t xml:space="preserve">, please specify the country of origin, the type of visa or work permit under which they are performing and an explanation of the anticipated level </w:t>
      </w:r>
      <w:r w:rsidR="004E6971" w:rsidRPr="00EC1839">
        <w:t>of involvement</w:t>
      </w:r>
      <w:r w:rsidR="003D7FCD" w:rsidRPr="00EC1839">
        <w:t xml:space="preserve"> on this project.</w:t>
      </w:r>
      <w:r w:rsidR="000932EE" w:rsidRPr="00EC1839">
        <w:t xml:space="preserve"> </w:t>
      </w:r>
      <w:r w:rsidR="00D5441D">
        <w:t xml:space="preserve">During </w:t>
      </w:r>
      <w:r w:rsidR="009F76C4">
        <w:t xml:space="preserve">contract </w:t>
      </w:r>
      <w:r w:rsidR="00D5441D">
        <w:t xml:space="preserve">negotiations, </w:t>
      </w:r>
      <w:r w:rsidR="006E2040" w:rsidRPr="00EC1839">
        <w:t xml:space="preserve">additional information </w:t>
      </w:r>
      <w:r w:rsidR="00D5441D">
        <w:t>may be requested</w:t>
      </w:r>
      <w:r w:rsidR="006E2040" w:rsidRPr="00EC1839">
        <w:t xml:space="preserve"> in order to verify </w:t>
      </w:r>
      <w:r w:rsidR="00151C7C">
        <w:t>F</w:t>
      </w:r>
      <w:r w:rsidR="006E2040" w:rsidRPr="00EC1839">
        <w:t xml:space="preserve">oreign </w:t>
      </w:r>
      <w:r w:rsidR="00151C7C">
        <w:t>National</w:t>
      </w:r>
      <w:r w:rsidR="006E2040" w:rsidRPr="00EC1839">
        <w:t>’s eligibility to participate on a</w:t>
      </w:r>
      <w:r w:rsidR="00D5441D">
        <w:t>n</w:t>
      </w:r>
      <w:r w:rsidR="006E2040" w:rsidRPr="00EC1839">
        <w:t xml:space="preserve"> SBIR</w:t>
      </w:r>
      <w:r w:rsidR="009F76C4">
        <w:t xml:space="preserve">/STTR </w:t>
      </w:r>
      <w:r w:rsidR="006E2040" w:rsidRPr="00EC1839">
        <w:t xml:space="preserve">contract. Supplemental information provided in response to this paragraph will be </w:t>
      </w:r>
      <w:r w:rsidR="006E2040" w:rsidRPr="00EC1839">
        <w:lastRenderedPageBreak/>
        <w:t>protected in accordance with the Privacy Act (5 U.S.C. §552a), if applicable, and the Freedom of Information Act (5 U.S.C. §552(b)(6)).</w:t>
      </w:r>
      <w:r w:rsidRPr="00EC1839">
        <w:t>]</w:t>
      </w:r>
    </w:p>
    <w:p w14:paraId="4A1751F4" w14:textId="77777777" w:rsidR="004E6971" w:rsidRPr="00EC1839" w:rsidRDefault="004E6971" w:rsidP="00BA71BC">
      <w:pPr>
        <w:spacing w:after="0"/>
        <w:ind w:firstLine="0"/>
        <w:rPr>
          <w:smallCaps/>
        </w:rPr>
      </w:pPr>
    </w:p>
    <w:tbl>
      <w:tblPr>
        <w:tblStyle w:val="TableGrid"/>
        <w:tblW w:w="9535" w:type="dxa"/>
        <w:tblLook w:val="04A0" w:firstRow="1" w:lastRow="0" w:firstColumn="1" w:lastColumn="0" w:noHBand="0" w:noVBand="1"/>
      </w:tblPr>
      <w:tblGrid>
        <w:gridCol w:w="2875"/>
        <w:gridCol w:w="3217"/>
        <w:gridCol w:w="1545"/>
        <w:gridCol w:w="1898"/>
      </w:tblGrid>
      <w:tr w:rsidR="00024712" w:rsidRPr="00EC1839" w14:paraId="65C4C215" w14:textId="77777777" w:rsidTr="00024712">
        <w:tc>
          <w:tcPr>
            <w:tcW w:w="9535" w:type="dxa"/>
            <w:gridSpan w:val="4"/>
            <w:shd w:val="clear" w:color="auto" w:fill="C6D9F1" w:themeFill="text2" w:themeFillTint="33"/>
            <w:vAlign w:val="center"/>
          </w:tcPr>
          <w:p w14:paraId="772B39E1" w14:textId="0B7E5696" w:rsidR="00024712" w:rsidRPr="00EC1839" w:rsidRDefault="00024712" w:rsidP="00B8582D">
            <w:pPr>
              <w:spacing w:before="120"/>
              <w:ind w:firstLine="0"/>
              <w:jc w:val="center"/>
              <w:rPr>
                <w:b/>
              </w:rPr>
            </w:pPr>
            <w:r w:rsidRPr="00EC1839">
              <w:rPr>
                <w:rFonts w:ascii="Times New Roman" w:hAnsi="Times New Roman" w:cs="Times New Roman"/>
                <w:b/>
              </w:rPr>
              <w:t>KEY PERSONNEL SUMMARY</w:t>
            </w:r>
          </w:p>
        </w:tc>
      </w:tr>
      <w:tr w:rsidR="00024712" w:rsidRPr="00EC1839" w14:paraId="7E415139" w14:textId="77777777" w:rsidTr="00024712">
        <w:tc>
          <w:tcPr>
            <w:tcW w:w="2875" w:type="dxa"/>
            <w:shd w:val="clear" w:color="auto" w:fill="D9D9D9" w:themeFill="background1" w:themeFillShade="D9"/>
            <w:vAlign w:val="center"/>
          </w:tcPr>
          <w:p w14:paraId="48568528"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Name</w:t>
            </w:r>
          </w:p>
        </w:tc>
        <w:tc>
          <w:tcPr>
            <w:tcW w:w="3217" w:type="dxa"/>
            <w:shd w:val="clear" w:color="auto" w:fill="D9D9D9" w:themeFill="background1" w:themeFillShade="D9"/>
            <w:vAlign w:val="center"/>
          </w:tcPr>
          <w:p w14:paraId="3A3F2E17"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Role/Title</w:t>
            </w:r>
          </w:p>
        </w:tc>
        <w:tc>
          <w:tcPr>
            <w:tcW w:w="1545" w:type="dxa"/>
            <w:shd w:val="clear" w:color="auto" w:fill="D9D9D9" w:themeFill="background1" w:themeFillShade="D9"/>
            <w:vAlign w:val="center"/>
          </w:tcPr>
          <w:p w14:paraId="24D80B0A" w14:textId="0344D55B" w:rsidR="00024712" w:rsidRPr="00EC1839" w:rsidRDefault="00024712" w:rsidP="00B8582D">
            <w:pPr>
              <w:spacing w:after="0"/>
              <w:ind w:firstLine="0"/>
              <w:jc w:val="center"/>
              <w:rPr>
                <w:rFonts w:ascii="Times New Roman" w:eastAsia="Times New Roman" w:hAnsi="Times New Roman" w:cs="Times New Roman"/>
                <w:b/>
              </w:rPr>
            </w:pPr>
            <w:r w:rsidRPr="00EC1839">
              <w:rPr>
                <w:rFonts w:ascii="Times New Roman" w:hAnsi="Times New Roman" w:cs="Times New Roman"/>
                <w:b/>
              </w:rPr>
              <w:t xml:space="preserve">Foreign </w:t>
            </w:r>
            <w:r>
              <w:rPr>
                <w:rFonts w:ascii="Times New Roman" w:hAnsi="Times New Roman" w:cs="Times New Roman"/>
                <w:b/>
              </w:rPr>
              <w:t>National</w:t>
            </w:r>
          </w:p>
          <w:p w14:paraId="0F2C3A94"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 xml:space="preserve"> (Y/N)</w:t>
            </w:r>
          </w:p>
        </w:tc>
        <w:tc>
          <w:tcPr>
            <w:tcW w:w="1898" w:type="dxa"/>
            <w:shd w:val="clear" w:color="auto" w:fill="D9D9D9" w:themeFill="background1" w:themeFillShade="D9"/>
            <w:vAlign w:val="center"/>
          </w:tcPr>
          <w:p w14:paraId="2ECFFF3B" w14:textId="77777777" w:rsidR="00024712" w:rsidRPr="00EC1839" w:rsidRDefault="00024712" w:rsidP="00B8582D">
            <w:pPr>
              <w:spacing w:after="0"/>
              <w:ind w:firstLine="0"/>
              <w:jc w:val="center"/>
              <w:rPr>
                <w:rFonts w:ascii="Times New Roman" w:hAnsi="Times New Roman" w:cs="Times New Roman"/>
                <w:b/>
              </w:rPr>
            </w:pPr>
            <w:r w:rsidRPr="00EC1839">
              <w:rPr>
                <w:rFonts w:ascii="Times New Roman" w:hAnsi="Times New Roman" w:cs="Times New Roman"/>
                <w:b/>
              </w:rPr>
              <w:t>Prime, Subcontractor or Consultant</w:t>
            </w:r>
          </w:p>
          <w:p w14:paraId="7C7F4E80" w14:textId="77777777" w:rsidR="00024712" w:rsidRPr="00EC1839" w:rsidRDefault="00024712" w:rsidP="00B8582D">
            <w:pPr>
              <w:ind w:firstLine="0"/>
              <w:jc w:val="center"/>
              <w:rPr>
                <w:rFonts w:ascii="Times New Roman" w:hAnsi="Times New Roman" w:cs="Times New Roman"/>
                <w:b/>
              </w:rPr>
            </w:pPr>
          </w:p>
        </w:tc>
      </w:tr>
      <w:tr w:rsidR="00024712" w:rsidRPr="00EC1839" w14:paraId="60F6E252" w14:textId="77777777" w:rsidTr="00024712">
        <w:tc>
          <w:tcPr>
            <w:tcW w:w="2875" w:type="dxa"/>
          </w:tcPr>
          <w:p w14:paraId="2AD5E853" w14:textId="5C75D3BD" w:rsidR="00024712" w:rsidRPr="00EC1839" w:rsidRDefault="00024712" w:rsidP="001E02B1">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John Smith</w:t>
            </w:r>
            <w:r>
              <w:rPr>
                <w:rFonts w:ascii="Times New Roman" w:hAnsi="Times New Roman" w:cs="Times New Roman"/>
                <w:i/>
              </w:rPr>
              <w:t>]</w:t>
            </w:r>
          </w:p>
        </w:tc>
        <w:tc>
          <w:tcPr>
            <w:tcW w:w="3217" w:type="dxa"/>
          </w:tcPr>
          <w:p w14:paraId="6B3E924A" w14:textId="1BA3DC1C" w:rsidR="00024712" w:rsidRPr="00EC1839" w:rsidRDefault="00024712" w:rsidP="001E02B1">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Principal Investigator</w:t>
            </w:r>
            <w:r>
              <w:rPr>
                <w:rFonts w:ascii="Times New Roman" w:hAnsi="Times New Roman" w:cs="Times New Roman"/>
                <w:i/>
              </w:rPr>
              <w:t>]</w:t>
            </w:r>
          </w:p>
        </w:tc>
        <w:tc>
          <w:tcPr>
            <w:tcW w:w="1545" w:type="dxa"/>
          </w:tcPr>
          <w:p w14:paraId="5A7F0E6D" w14:textId="4499B09F" w:rsidR="00024712" w:rsidRPr="00EC1839" w:rsidRDefault="00024712" w:rsidP="0086274C">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N</w:t>
            </w:r>
            <w:r>
              <w:rPr>
                <w:rFonts w:ascii="Times New Roman" w:hAnsi="Times New Roman" w:cs="Times New Roman"/>
                <w:i/>
              </w:rPr>
              <w:t>]</w:t>
            </w:r>
          </w:p>
        </w:tc>
        <w:tc>
          <w:tcPr>
            <w:tcW w:w="1898" w:type="dxa"/>
          </w:tcPr>
          <w:p w14:paraId="57595B04" w14:textId="0D21AA39" w:rsidR="00024712" w:rsidRPr="00EC1839" w:rsidRDefault="00024712" w:rsidP="001A604E">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Prime</w:t>
            </w:r>
            <w:r>
              <w:rPr>
                <w:rFonts w:ascii="Times New Roman" w:hAnsi="Times New Roman" w:cs="Times New Roman"/>
                <w:i/>
              </w:rPr>
              <w:t>]</w:t>
            </w:r>
          </w:p>
        </w:tc>
      </w:tr>
      <w:tr w:rsidR="00024712" w:rsidRPr="00EC1839" w14:paraId="4F84C5D7" w14:textId="77777777" w:rsidTr="00024712">
        <w:tc>
          <w:tcPr>
            <w:tcW w:w="2875" w:type="dxa"/>
          </w:tcPr>
          <w:p w14:paraId="7A55512E" w14:textId="77777777" w:rsidR="00024712" w:rsidRPr="00EC1839" w:rsidRDefault="00024712" w:rsidP="0086274C">
            <w:pPr>
              <w:ind w:firstLine="0"/>
              <w:rPr>
                <w:rFonts w:ascii="Times New Roman" w:hAnsi="Times New Roman" w:cs="Times New Roman"/>
              </w:rPr>
            </w:pPr>
          </w:p>
        </w:tc>
        <w:tc>
          <w:tcPr>
            <w:tcW w:w="3217" w:type="dxa"/>
          </w:tcPr>
          <w:p w14:paraId="36185968" w14:textId="77777777" w:rsidR="00024712" w:rsidRPr="00EC1839" w:rsidRDefault="00024712" w:rsidP="0086274C">
            <w:pPr>
              <w:ind w:firstLine="0"/>
              <w:rPr>
                <w:rFonts w:ascii="Times New Roman" w:hAnsi="Times New Roman" w:cs="Times New Roman"/>
              </w:rPr>
            </w:pPr>
          </w:p>
        </w:tc>
        <w:tc>
          <w:tcPr>
            <w:tcW w:w="1545" w:type="dxa"/>
          </w:tcPr>
          <w:p w14:paraId="5F2AC2D2" w14:textId="77777777" w:rsidR="00024712" w:rsidRPr="00EC1839" w:rsidRDefault="00024712" w:rsidP="0086274C">
            <w:pPr>
              <w:ind w:firstLine="0"/>
              <w:rPr>
                <w:rFonts w:ascii="Times New Roman" w:hAnsi="Times New Roman" w:cs="Times New Roman"/>
              </w:rPr>
            </w:pPr>
          </w:p>
        </w:tc>
        <w:tc>
          <w:tcPr>
            <w:tcW w:w="1898" w:type="dxa"/>
          </w:tcPr>
          <w:p w14:paraId="0680DC8B" w14:textId="77777777" w:rsidR="00024712" w:rsidRPr="00EC1839" w:rsidRDefault="00024712" w:rsidP="0086274C">
            <w:pPr>
              <w:ind w:firstLine="0"/>
              <w:rPr>
                <w:rFonts w:ascii="Times New Roman" w:hAnsi="Times New Roman" w:cs="Times New Roman"/>
              </w:rPr>
            </w:pPr>
          </w:p>
        </w:tc>
      </w:tr>
      <w:tr w:rsidR="00024712" w:rsidRPr="00EC1839" w14:paraId="5FCFC700" w14:textId="77777777" w:rsidTr="00024712">
        <w:tc>
          <w:tcPr>
            <w:tcW w:w="2875" w:type="dxa"/>
          </w:tcPr>
          <w:p w14:paraId="251635DA" w14:textId="77777777" w:rsidR="00024712" w:rsidRPr="00EC1839" w:rsidRDefault="00024712" w:rsidP="0086274C">
            <w:pPr>
              <w:ind w:firstLine="0"/>
            </w:pPr>
          </w:p>
        </w:tc>
        <w:tc>
          <w:tcPr>
            <w:tcW w:w="3217" w:type="dxa"/>
          </w:tcPr>
          <w:p w14:paraId="601CB65F" w14:textId="77777777" w:rsidR="00024712" w:rsidRPr="00EC1839" w:rsidRDefault="00024712" w:rsidP="0086274C">
            <w:pPr>
              <w:ind w:firstLine="0"/>
            </w:pPr>
          </w:p>
        </w:tc>
        <w:tc>
          <w:tcPr>
            <w:tcW w:w="1545" w:type="dxa"/>
          </w:tcPr>
          <w:p w14:paraId="488D53F8" w14:textId="77777777" w:rsidR="00024712" w:rsidRPr="00EC1839" w:rsidRDefault="00024712" w:rsidP="0086274C">
            <w:pPr>
              <w:ind w:firstLine="0"/>
            </w:pPr>
          </w:p>
        </w:tc>
        <w:tc>
          <w:tcPr>
            <w:tcW w:w="1898" w:type="dxa"/>
          </w:tcPr>
          <w:p w14:paraId="70DB3BCA" w14:textId="77777777" w:rsidR="00024712" w:rsidRPr="00EC1839" w:rsidRDefault="00024712" w:rsidP="0086274C">
            <w:pPr>
              <w:ind w:firstLine="0"/>
            </w:pPr>
          </w:p>
        </w:tc>
      </w:tr>
      <w:tr w:rsidR="00024712" w:rsidRPr="00EC1839" w14:paraId="7F3892E6" w14:textId="77777777" w:rsidTr="00024712">
        <w:tc>
          <w:tcPr>
            <w:tcW w:w="2875" w:type="dxa"/>
          </w:tcPr>
          <w:p w14:paraId="33A69CA7" w14:textId="77777777" w:rsidR="00024712" w:rsidRPr="00EC1839" w:rsidRDefault="00024712" w:rsidP="0086274C">
            <w:pPr>
              <w:ind w:firstLine="0"/>
              <w:rPr>
                <w:rFonts w:ascii="Times New Roman" w:hAnsi="Times New Roman" w:cs="Times New Roman"/>
              </w:rPr>
            </w:pPr>
          </w:p>
        </w:tc>
        <w:tc>
          <w:tcPr>
            <w:tcW w:w="3217" w:type="dxa"/>
          </w:tcPr>
          <w:p w14:paraId="19D47A74" w14:textId="77777777" w:rsidR="00024712" w:rsidRPr="00EC1839" w:rsidRDefault="00024712" w:rsidP="0086274C">
            <w:pPr>
              <w:ind w:firstLine="0"/>
              <w:rPr>
                <w:rFonts w:ascii="Times New Roman" w:hAnsi="Times New Roman" w:cs="Times New Roman"/>
              </w:rPr>
            </w:pPr>
          </w:p>
        </w:tc>
        <w:tc>
          <w:tcPr>
            <w:tcW w:w="1545" w:type="dxa"/>
          </w:tcPr>
          <w:p w14:paraId="076A6812" w14:textId="77777777" w:rsidR="00024712" w:rsidRPr="00EC1839" w:rsidRDefault="00024712" w:rsidP="0086274C">
            <w:pPr>
              <w:ind w:firstLine="0"/>
              <w:rPr>
                <w:rFonts w:ascii="Times New Roman" w:hAnsi="Times New Roman" w:cs="Times New Roman"/>
              </w:rPr>
            </w:pPr>
          </w:p>
        </w:tc>
        <w:tc>
          <w:tcPr>
            <w:tcW w:w="1898" w:type="dxa"/>
          </w:tcPr>
          <w:p w14:paraId="1827294C" w14:textId="77777777" w:rsidR="00024712" w:rsidRPr="00EC1839" w:rsidRDefault="00024712" w:rsidP="0086274C">
            <w:pPr>
              <w:ind w:firstLine="0"/>
              <w:rPr>
                <w:rFonts w:ascii="Times New Roman" w:hAnsi="Times New Roman" w:cs="Times New Roman"/>
              </w:rPr>
            </w:pPr>
          </w:p>
        </w:tc>
      </w:tr>
    </w:tbl>
    <w:p w14:paraId="386884E8" w14:textId="77777777" w:rsidR="00CE05FF" w:rsidRPr="00EC1839" w:rsidRDefault="00CE05FF" w:rsidP="007A7165">
      <w:pPr>
        <w:shd w:val="clear" w:color="auto" w:fill="FFFFFF"/>
        <w:spacing w:after="0"/>
        <w:ind w:firstLine="0"/>
      </w:pPr>
    </w:p>
    <w:p w14:paraId="1CBF7BCB" w14:textId="635D3E06" w:rsidR="00770C6A" w:rsidRPr="00EC1839" w:rsidRDefault="00D41D4C" w:rsidP="003239DB">
      <w:pPr>
        <w:shd w:val="clear" w:color="auto" w:fill="FFFFFF"/>
        <w:ind w:firstLine="0"/>
      </w:pPr>
      <w:r w:rsidRPr="00EC1839">
        <w:t>[</w:t>
      </w:r>
      <w:r w:rsidR="004D76F5" w:rsidRPr="00EC1839">
        <w:t xml:space="preserve">For </w:t>
      </w:r>
      <w:r w:rsidR="004D76F5" w:rsidRPr="00EC1839">
        <w:rPr>
          <w:u w:val="single"/>
        </w:rPr>
        <w:t>all</w:t>
      </w:r>
      <w:r w:rsidR="004D76F5" w:rsidRPr="00EC1839">
        <w:t xml:space="preserve"> personnel marked as “Yes” in Foreign </w:t>
      </w:r>
      <w:r w:rsidR="00151C7C">
        <w:t>National</w:t>
      </w:r>
      <w:r w:rsidR="004D76F5" w:rsidRPr="00EC1839">
        <w:t xml:space="preserve"> column above, please also complete the following chart, Foreign </w:t>
      </w:r>
      <w:r w:rsidR="00151C7C">
        <w:t xml:space="preserve">National </w:t>
      </w:r>
      <w:r w:rsidR="004D76F5" w:rsidRPr="00EC1839">
        <w:t>Details.</w:t>
      </w:r>
      <w:r w:rsidR="00954496" w:rsidRPr="00EC1839">
        <w:t>]</w:t>
      </w:r>
    </w:p>
    <w:tbl>
      <w:tblPr>
        <w:tblStyle w:val="TableGrid"/>
        <w:tblW w:w="9558" w:type="dxa"/>
        <w:tblLook w:val="04A0" w:firstRow="1" w:lastRow="0" w:firstColumn="1" w:lastColumn="0" w:noHBand="0" w:noVBand="1"/>
      </w:tblPr>
      <w:tblGrid>
        <w:gridCol w:w="3258"/>
        <w:gridCol w:w="3150"/>
        <w:gridCol w:w="3150"/>
      </w:tblGrid>
      <w:tr w:rsidR="00A311BF" w:rsidRPr="00EC1839" w14:paraId="1948E6CC" w14:textId="77777777" w:rsidTr="00CC004B">
        <w:tc>
          <w:tcPr>
            <w:tcW w:w="9558" w:type="dxa"/>
            <w:gridSpan w:val="3"/>
            <w:shd w:val="clear" w:color="auto" w:fill="B8CCE4" w:themeFill="accent1" w:themeFillTint="66"/>
            <w:vAlign w:val="center"/>
          </w:tcPr>
          <w:p w14:paraId="78FCE778" w14:textId="440547CA" w:rsidR="00455944" w:rsidRPr="00EC1839" w:rsidRDefault="00455944" w:rsidP="00151C7C">
            <w:pPr>
              <w:spacing w:before="120"/>
              <w:ind w:firstLine="0"/>
              <w:jc w:val="center"/>
              <w:rPr>
                <w:rFonts w:ascii="Times New Roman" w:hAnsi="Times New Roman" w:cs="Times New Roman"/>
                <w:b/>
              </w:rPr>
            </w:pPr>
            <w:r w:rsidRPr="00EC1839">
              <w:rPr>
                <w:rFonts w:ascii="Times New Roman" w:hAnsi="Times New Roman" w:cs="Times New Roman"/>
                <w:b/>
              </w:rPr>
              <w:t xml:space="preserve">FOREIGN </w:t>
            </w:r>
            <w:r w:rsidR="00151C7C">
              <w:rPr>
                <w:rFonts w:ascii="Times New Roman" w:hAnsi="Times New Roman" w:cs="Times New Roman"/>
                <w:b/>
              </w:rPr>
              <w:t>NATIONAL</w:t>
            </w:r>
            <w:r w:rsidRPr="00EC1839">
              <w:rPr>
                <w:rFonts w:ascii="Times New Roman" w:hAnsi="Times New Roman" w:cs="Times New Roman"/>
                <w:b/>
              </w:rPr>
              <w:t xml:space="preserve"> DETAILS</w:t>
            </w:r>
            <w:r w:rsidR="00D41D4C" w:rsidRPr="00EC1839">
              <w:rPr>
                <w:rFonts w:ascii="Times New Roman" w:hAnsi="Times New Roman" w:cs="Times New Roman"/>
                <w:b/>
              </w:rPr>
              <w:t>*</w:t>
            </w:r>
          </w:p>
        </w:tc>
      </w:tr>
      <w:tr w:rsidR="00A311BF" w:rsidRPr="00EC1839" w14:paraId="7C811F72" w14:textId="77777777" w:rsidTr="00CC004B">
        <w:tc>
          <w:tcPr>
            <w:tcW w:w="3258" w:type="dxa"/>
            <w:shd w:val="clear" w:color="auto" w:fill="D9D9D9" w:themeFill="background1" w:themeFillShade="D9"/>
            <w:vAlign w:val="center"/>
          </w:tcPr>
          <w:p w14:paraId="1CCAF1DC" w14:textId="77777777" w:rsidR="00770C6A" w:rsidRPr="00EC1839" w:rsidRDefault="00770C6A" w:rsidP="001E02B1">
            <w:pPr>
              <w:ind w:firstLine="0"/>
              <w:jc w:val="center"/>
              <w:rPr>
                <w:rFonts w:ascii="Times New Roman" w:hAnsi="Times New Roman" w:cs="Times New Roman"/>
                <w:b/>
              </w:rPr>
            </w:pPr>
            <w:r w:rsidRPr="00EC1839">
              <w:rPr>
                <w:rFonts w:ascii="Times New Roman" w:hAnsi="Times New Roman" w:cs="Times New Roman"/>
                <w:b/>
              </w:rPr>
              <w:t>N</w:t>
            </w:r>
            <w:r w:rsidR="001E02B1" w:rsidRPr="00EC1839">
              <w:rPr>
                <w:rFonts w:ascii="Times New Roman" w:hAnsi="Times New Roman" w:cs="Times New Roman"/>
                <w:b/>
              </w:rPr>
              <w:t>ame</w:t>
            </w:r>
          </w:p>
        </w:tc>
        <w:tc>
          <w:tcPr>
            <w:tcW w:w="3150" w:type="dxa"/>
            <w:shd w:val="clear" w:color="auto" w:fill="D9D9D9" w:themeFill="background1" w:themeFillShade="D9"/>
            <w:vAlign w:val="center"/>
          </w:tcPr>
          <w:p w14:paraId="30AD3EEB" w14:textId="77777777" w:rsidR="00770C6A" w:rsidRPr="00EC1839" w:rsidRDefault="00770C6A" w:rsidP="00B8582D">
            <w:pPr>
              <w:ind w:firstLine="0"/>
              <w:jc w:val="center"/>
              <w:rPr>
                <w:rFonts w:ascii="Times New Roman" w:hAnsi="Times New Roman" w:cs="Times New Roman"/>
                <w:b/>
              </w:rPr>
            </w:pPr>
            <w:r w:rsidRPr="00EC1839">
              <w:rPr>
                <w:rFonts w:ascii="Times New Roman" w:hAnsi="Times New Roman" w:cs="Times New Roman"/>
                <w:b/>
              </w:rPr>
              <w:t>Country of Origin</w:t>
            </w:r>
          </w:p>
        </w:tc>
        <w:tc>
          <w:tcPr>
            <w:tcW w:w="3150" w:type="dxa"/>
            <w:shd w:val="clear" w:color="auto" w:fill="D9D9D9" w:themeFill="background1" w:themeFillShade="D9"/>
            <w:vAlign w:val="center"/>
          </w:tcPr>
          <w:p w14:paraId="0153877B" w14:textId="77777777" w:rsidR="00770C6A" w:rsidRPr="00EC1839" w:rsidRDefault="00770C6A" w:rsidP="00B8582D">
            <w:pPr>
              <w:ind w:firstLine="0"/>
              <w:jc w:val="center"/>
              <w:rPr>
                <w:rFonts w:ascii="Times New Roman" w:hAnsi="Times New Roman" w:cs="Times New Roman"/>
                <w:b/>
              </w:rPr>
            </w:pPr>
            <w:r w:rsidRPr="00EC1839">
              <w:rPr>
                <w:rFonts w:ascii="Times New Roman" w:hAnsi="Times New Roman" w:cs="Times New Roman"/>
                <w:b/>
              </w:rPr>
              <w:t>Type of Visa or Work Permit</w:t>
            </w:r>
          </w:p>
        </w:tc>
      </w:tr>
      <w:tr w:rsidR="00A311BF" w:rsidRPr="00EC1839" w14:paraId="583DE033" w14:textId="77777777" w:rsidTr="00D47B0A">
        <w:trPr>
          <w:trHeight w:val="197"/>
        </w:trPr>
        <w:tc>
          <w:tcPr>
            <w:tcW w:w="3258" w:type="dxa"/>
          </w:tcPr>
          <w:p w14:paraId="00A0473D" w14:textId="1A33F534" w:rsidR="00770C6A" w:rsidRPr="00EC1839" w:rsidRDefault="00364929" w:rsidP="00D16762">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Example: J</w:t>
            </w:r>
            <w:r w:rsidR="00D16762">
              <w:rPr>
                <w:rFonts w:ascii="Times New Roman" w:hAnsi="Times New Roman" w:cs="Times New Roman"/>
                <w:i/>
              </w:rPr>
              <w:t>ane</w:t>
            </w:r>
            <w:r w:rsidR="003239DB" w:rsidRPr="00EC1839">
              <w:rPr>
                <w:rFonts w:ascii="Times New Roman" w:hAnsi="Times New Roman" w:cs="Times New Roman"/>
                <w:i/>
              </w:rPr>
              <w:t xml:space="preserve"> Smith</w:t>
            </w:r>
            <w:r>
              <w:rPr>
                <w:rFonts w:ascii="Times New Roman" w:hAnsi="Times New Roman" w:cs="Times New Roman"/>
                <w:i/>
              </w:rPr>
              <w:t>]</w:t>
            </w:r>
          </w:p>
        </w:tc>
        <w:tc>
          <w:tcPr>
            <w:tcW w:w="3150" w:type="dxa"/>
          </w:tcPr>
          <w:p w14:paraId="1FD9A0B1" w14:textId="3520F401" w:rsidR="00770C6A" w:rsidRPr="00EC1839" w:rsidRDefault="00364929" w:rsidP="00FC13DA">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 xml:space="preserve">Example: </w:t>
            </w:r>
            <w:r w:rsidR="00FC13DA" w:rsidRPr="00FC13DA">
              <w:rPr>
                <w:rFonts w:ascii="Times New Roman" w:hAnsi="Times New Roman" w:cs="Times New Roman"/>
                <w:i/>
              </w:rPr>
              <w:t>Spain</w:t>
            </w:r>
            <w:r>
              <w:rPr>
                <w:rFonts w:ascii="Times New Roman" w:hAnsi="Times New Roman" w:cs="Times New Roman"/>
                <w:i/>
              </w:rPr>
              <w:t>]</w:t>
            </w:r>
          </w:p>
        </w:tc>
        <w:tc>
          <w:tcPr>
            <w:tcW w:w="3150" w:type="dxa"/>
          </w:tcPr>
          <w:p w14:paraId="7AF65C3F" w14:textId="719AEA09" w:rsidR="00770C6A" w:rsidRPr="00EC1839" w:rsidRDefault="00364929" w:rsidP="00FC13DA">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Example</w:t>
            </w:r>
            <w:r w:rsidR="00D47B0A" w:rsidRPr="00EC1839">
              <w:rPr>
                <w:rFonts w:ascii="Times New Roman" w:hAnsi="Times New Roman" w:cs="Times New Roman"/>
                <w:i/>
              </w:rPr>
              <w:t xml:space="preserve">: </w:t>
            </w:r>
            <w:r w:rsidR="00FC13DA" w:rsidRPr="00FC13DA">
              <w:rPr>
                <w:rFonts w:ascii="Times New Roman" w:hAnsi="Times New Roman" w:cs="Times New Roman"/>
                <w:i/>
              </w:rPr>
              <w:t>Permanent Resident</w:t>
            </w:r>
            <w:r>
              <w:rPr>
                <w:rFonts w:ascii="Times New Roman" w:hAnsi="Times New Roman" w:cs="Times New Roman"/>
                <w:i/>
              </w:rPr>
              <w:t>]</w:t>
            </w:r>
          </w:p>
        </w:tc>
      </w:tr>
      <w:tr w:rsidR="00A311BF" w:rsidRPr="00EC1839" w14:paraId="3D2F7198" w14:textId="77777777" w:rsidTr="00A311BF">
        <w:tc>
          <w:tcPr>
            <w:tcW w:w="3258" w:type="dxa"/>
          </w:tcPr>
          <w:p w14:paraId="58CED7C6" w14:textId="77777777" w:rsidR="00770C6A" w:rsidRPr="00EC1839" w:rsidRDefault="00770C6A" w:rsidP="00B8582D">
            <w:pPr>
              <w:ind w:firstLine="0"/>
              <w:rPr>
                <w:rFonts w:ascii="Times New Roman" w:hAnsi="Times New Roman" w:cs="Times New Roman"/>
              </w:rPr>
            </w:pPr>
          </w:p>
        </w:tc>
        <w:tc>
          <w:tcPr>
            <w:tcW w:w="3150" w:type="dxa"/>
          </w:tcPr>
          <w:p w14:paraId="12389934" w14:textId="77777777" w:rsidR="00770C6A" w:rsidRPr="00EC1839" w:rsidRDefault="00770C6A" w:rsidP="00B8582D">
            <w:pPr>
              <w:ind w:firstLine="0"/>
              <w:rPr>
                <w:rFonts w:ascii="Times New Roman" w:hAnsi="Times New Roman" w:cs="Times New Roman"/>
              </w:rPr>
            </w:pPr>
          </w:p>
        </w:tc>
        <w:tc>
          <w:tcPr>
            <w:tcW w:w="3150" w:type="dxa"/>
          </w:tcPr>
          <w:p w14:paraId="205A244D" w14:textId="77777777" w:rsidR="00770C6A" w:rsidRPr="00EC1839" w:rsidRDefault="00770C6A" w:rsidP="00B8582D">
            <w:pPr>
              <w:ind w:firstLine="0"/>
              <w:rPr>
                <w:rFonts w:ascii="Times New Roman" w:hAnsi="Times New Roman" w:cs="Times New Roman"/>
              </w:rPr>
            </w:pPr>
          </w:p>
        </w:tc>
      </w:tr>
      <w:tr w:rsidR="004D76F5" w:rsidRPr="00EC1839" w14:paraId="6923FBE2" w14:textId="77777777" w:rsidTr="00A311BF">
        <w:tc>
          <w:tcPr>
            <w:tcW w:w="3258" w:type="dxa"/>
          </w:tcPr>
          <w:p w14:paraId="6025A2F7" w14:textId="77777777" w:rsidR="004D76F5" w:rsidRPr="00EC1839" w:rsidRDefault="004D76F5" w:rsidP="00B8582D">
            <w:pPr>
              <w:ind w:firstLine="0"/>
              <w:rPr>
                <w:rFonts w:ascii="Times New Roman" w:hAnsi="Times New Roman" w:cs="Times New Roman"/>
              </w:rPr>
            </w:pPr>
          </w:p>
        </w:tc>
        <w:tc>
          <w:tcPr>
            <w:tcW w:w="3150" w:type="dxa"/>
          </w:tcPr>
          <w:p w14:paraId="1EE9DA43" w14:textId="77777777" w:rsidR="004D76F5" w:rsidRPr="00EC1839" w:rsidRDefault="004D76F5" w:rsidP="00B8582D">
            <w:pPr>
              <w:ind w:firstLine="0"/>
              <w:rPr>
                <w:rFonts w:ascii="Times New Roman" w:hAnsi="Times New Roman" w:cs="Times New Roman"/>
              </w:rPr>
            </w:pPr>
          </w:p>
        </w:tc>
        <w:tc>
          <w:tcPr>
            <w:tcW w:w="3150" w:type="dxa"/>
          </w:tcPr>
          <w:p w14:paraId="0C6711D6" w14:textId="77777777" w:rsidR="004D76F5" w:rsidRPr="00EC1839" w:rsidRDefault="004D76F5" w:rsidP="00B8582D">
            <w:pPr>
              <w:ind w:firstLine="0"/>
              <w:rPr>
                <w:rFonts w:ascii="Times New Roman" w:hAnsi="Times New Roman" w:cs="Times New Roman"/>
              </w:rPr>
            </w:pPr>
          </w:p>
        </w:tc>
      </w:tr>
    </w:tbl>
    <w:p w14:paraId="2482EF56" w14:textId="77777777" w:rsidR="00D41D4C" w:rsidRPr="00E11ED0" w:rsidRDefault="00D41D4C" w:rsidP="004248EA">
      <w:pPr>
        <w:spacing w:after="0"/>
        <w:ind w:firstLine="0"/>
      </w:pPr>
    </w:p>
    <w:p w14:paraId="4E246EBD" w14:textId="11B8EBBD" w:rsidR="00D41D4C" w:rsidRPr="00EC1839" w:rsidRDefault="00D41D4C" w:rsidP="00074841">
      <w:pPr>
        <w:shd w:val="clear" w:color="auto" w:fill="FFFFFF"/>
        <w:spacing w:after="0"/>
        <w:ind w:firstLine="0"/>
        <w:jc w:val="both"/>
      </w:pPr>
      <w:r w:rsidRPr="00EC1839">
        <w:t xml:space="preserve">[*RESTRICTION ON PERFORMANCE BY FOREIGN </w:t>
      </w:r>
      <w:r w:rsidR="00151C7C">
        <w:t xml:space="preserve">NATIONALS </w:t>
      </w:r>
      <w:r w:rsidRPr="00EC1839">
        <w:t xml:space="preserve">(i.e., those holding non-U.S. Passports): If the topic </w:t>
      </w:r>
      <w:r w:rsidR="00553766">
        <w:t>for t</w:t>
      </w:r>
      <w:r w:rsidRPr="00EC1839">
        <w:t>he Phase II work is “ITAR Restricted”, the information and materials provided pursuant to or resulting from this topic are restricted under the International Traffic in Arms Regulations (ITAR), 22 CFR Parts 120 - 130, which control</w:t>
      </w:r>
      <w:r w:rsidR="00553766">
        <w:t>s</w:t>
      </w:r>
      <w:r w:rsidRPr="00EC1839">
        <w:t xml:space="preserve"> the export of defense-related material and services, including the export of sensitive technical data. Foreign </w:t>
      </w:r>
      <w:r w:rsidR="00151C7C">
        <w:t>National</w:t>
      </w:r>
      <w:r w:rsidRPr="00EC1839">
        <w:t xml:space="preserve">s may perform work under an award resulting from this topic only if they hold </w:t>
      </w:r>
      <w:r w:rsidR="00553766">
        <w:t>a</w:t>
      </w:r>
      <w:r w:rsidRPr="00EC1839">
        <w:t xml:space="preserve"> “Permanent Resident Card</w:t>
      </w:r>
      <w:proofErr w:type="gramStart"/>
      <w:r w:rsidRPr="00EC1839">
        <w:t>”, or</w:t>
      </w:r>
      <w:proofErr w:type="gramEnd"/>
      <w:r w:rsidRPr="00EC1839">
        <w:t xml:space="preserve"> are designated as “Protected Individuals” as defined by 8 U.S.C. 1324b(a)(3). If a proposal for </w:t>
      </w:r>
      <w:r w:rsidR="002A2ECC" w:rsidRPr="00EC1839">
        <w:t xml:space="preserve">an ITAR restricted </w:t>
      </w:r>
      <w:r w:rsidRPr="00EC1839">
        <w:t xml:space="preserve">topic contains participation by a </w:t>
      </w:r>
      <w:r w:rsidR="00151C7C">
        <w:t>F</w:t>
      </w:r>
      <w:r w:rsidRPr="00EC1839">
        <w:t xml:space="preserve">oreign </w:t>
      </w:r>
      <w:r w:rsidR="00151C7C">
        <w:t>National</w:t>
      </w:r>
      <w:r w:rsidRPr="00EC1839">
        <w:t xml:space="preserve"> who is not in one of the above two categories, the proposal </w:t>
      </w:r>
      <w:r w:rsidR="00151C7C">
        <w:t>may</w:t>
      </w:r>
      <w:r w:rsidRPr="00EC1839">
        <w:t xml:space="preserve"> be rejected.]</w:t>
      </w:r>
    </w:p>
    <w:p w14:paraId="66B920D9" w14:textId="77777777" w:rsidR="00322C60" w:rsidRPr="00E11ED0" w:rsidRDefault="004D626A" w:rsidP="004248EA">
      <w:pPr>
        <w:spacing w:after="0"/>
        <w:ind w:firstLine="0"/>
      </w:pPr>
      <w:r w:rsidRPr="00EC1839">
        <w:rPr>
          <w:color w:val="00B050"/>
        </w:rPr>
        <w:tab/>
      </w:r>
    </w:p>
    <w:p w14:paraId="672E1D04" w14:textId="72704653" w:rsidR="00046849" w:rsidRPr="00EC1839" w:rsidRDefault="00A34B15" w:rsidP="00A40CB8">
      <w:pPr>
        <w:ind w:firstLine="0"/>
        <w:rPr>
          <w:b/>
        </w:rPr>
      </w:pPr>
      <w:r>
        <w:rPr>
          <w:b/>
        </w:rPr>
        <w:t>1</w:t>
      </w:r>
      <w:r w:rsidR="00A40CB8" w:rsidRPr="00EC1839">
        <w:rPr>
          <w:b/>
        </w:rPr>
        <w:t>.5</w:t>
      </w:r>
      <w:r w:rsidR="00A40CB8" w:rsidRPr="00EC1839">
        <w:rPr>
          <w:b/>
        </w:rPr>
        <w:tab/>
      </w:r>
      <w:r w:rsidR="003207B4" w:rsidRPr="00EC1839">
        <w:rPr>
          <w:b/>
        </w:rPr>
        <w:t>Subcontractors/Consultants</w:t>
      </w:r>
    </w:p>
    <w:p w14:paraId="6F1C09C7" w14:textId="7893780F" w:rsidR="003207B4" w:rsidRDefault="00954496" w:rsidP="007A7165">
      <w:pPr>
        <w:spacing w:after="0"/>
        <w:ind w:firstLine="0"/>
        <w:jc w:val="both"/>
      </w:pPr>
      <w:r w:rsidRPr="00EC1839">
        <w:t>[</w:t>
      </w:r>
      <w:r w:rsidR="003207B4" w:rsidRPr="00EC1839">
        <w:t>List all subcontractors and consultants, the task</w:t>
      </w:r>
      <w:r w:rsidR="00D47B0A" w:rsidRPr="00EC1839">
        <w:t>(</w:t>
      </w:r>
      <w:r w:rsidR="003207B4" w:rsidRPr="00EC1839">
        <w:t>s</w:t>
      </w:r>
      <w:r w:rsidR="00D47B0A" w:rsidRPr="00EC1839">
        <w:t>)</w:t>
      </w:r>
      <w:r w:rsidR="003207B4" w:rsidRPr="00EC1839">
        <w:t xml:space="preserve"> </w:t>
      </w:r>
      <w:r w:rsidR="00D47B0A" w:rsidRPr="00EC1839">
        <w:t>they will be performing, and their qualifications to perform the task(s)</w:t>
      </w:r>
      <w:r w:rsidRPr="00EC1839">
        <w:t>.]</w:t>
      </w:r>
    </w:p>
    <w:p w14:paraId="4C71C944" w14:textId="77777777" w:rsidR="007A7165" w:rsidRPr="00EC1839" w:rsidRDefault="007A7165" w:rsidP="007A7165">
      <w:pPr>
        <w:spacing w:after="0"/>
        <w:ind w:firstLine="0"/>
        <w:jc w:val="both"/>
      </w:pPr>
    </w:p>
    <w:tbl>
      <w:tblPr>
        <w:tblStyle w:val="TableGrid"/>
        <w:tblW w:w="0" w:type="auto"/>
        <w:jc w:val="center"/>
        <w:tblLook w:val="04A0" w:firstRow="1" w:lastRow="0" w:firstColumn="1" w:lastColumn="0" w:noHBand="0" w:noVBand="1"/>
      </w:tblPr>
      <w:tblGrid>
        <w:gridCol w:w="3177"/>
        <w:gridCol w:w="3062"/>
        <w:gridCol w:w="3111"/>
      </w:tblGrid>
      <w:tr w:rsidR="00A311BF" w:rsidRPr="00EC1839" w14:paraId="5533B747" w14:textId="77777777" w:rsidTr="00CC004B">
        <w:trPr>
          <w:jc w:val="center"/>
        </w:trPr>
        <w:tc>
          <w:tcPr>
            <w:tcW w:w="3192" w:type="dxa"/>
            <w:shd w:val="clear" w:color="auto" w:fill="D9D9D9" w:themeFill="background1" w:themeFillShade="D9"/>
            <w:vAlign w:val="center"/>
          </w:tcPr>
          <w:p w14:paraId="21B003A4" w14:textId="77777777" w:rsidR="009B61EE" w:rsidRPr="00EC1839" w:rsidRDefault="00BB17A2" w:rsidP="004A4011">
            <w:pPr>
              <w:spacing w:after="0"/>
              <w:ind w:firstLine="0"/>
              <w:jc w:val="center"/>
              <w:rPr>
                <w:rFonts w:ascii="Times New Roman" w:hAnsi="Times New Roman" w:cs="Times New Roman"/>
                <w:b/>
              </w:rPr>
            </w:pPr>
            <w:r w:rsidRPr="00EC1839">
              <w:rPr>
                <w:rFonts w:ascii="Times New Roman" w:hAnsi="Times New Roman" w:cs="Times New Roman"/>
                <w:b/>
              </w:rPr>
              <w:lastRenderedPageBreak/>
              <w:t>Subcontractor/</w:t>
            </w:r>
            <w:r w:rsidR="00A311BF" w:rsidRPr="00EC1839">
              <w:rPr>
                <w:rFonts w:ascii="Times New Roman" w:hAnsi="Times New Roman" w:cs="Times New Roman"/>
                <w:b/>
              </w:rPr>
              <w:t>C</w:t>
            </w:r>
            <w:r w:rsidRPr="00EC1839">
              <w:rPr>
                <w:rFonts w:ascii="Times New Roman" w:hAnsi="Times New Roman" w:cs="Times New Roman"/>
                <w:b/>
              </w:rPr>
              <w:t>onsultant</w:t>
            </w:r>
            <w:r w:rsidR="00A311BF" w:rsidRPr="00EC1839">
              <w:rPr>
                <w:rFonts w:ascii="Times New Roman" w:hAnsi="Times New Roman" w:cs="Times New Roman"/>
                <w:b/>
              </w:rPr>
              <w:t xml:space="preserve"> Name</w:t>
            </w:r>
          </w:p>
        </w:tc>
        <w:tc>
          <w:tcPr>
            <w:tcW w:w="3192" w:type="dxa"/>
            <w:shd w:val="clear" w:color="auto" w:fill="D9D9D9" w:themeFill="background1" w:themeFillShade="D9"/>
            <w:vAlign w:val="center"/>
          </w:tcPr>
          <w:p w14:paraId="7888773A" w14:textId="77777777" w:rsidR="009B61EE" w:rsidRPr="00EC1839" w:rsidRDefault="00BB17A2" w:rsidP="004A4011">
            <w:pPr>
              <w:spacing w:after="0"/>
              <w:ind w:firstLine="0"/>
              <w:jc w:val="center"/>
              <w:rPr>
                <w:rFonts w:ascii="Times New Roman" w:hAnsi="Times New Roman" w:cs="Times New Roman"/>
                <w:b/>
              </w:rPr>
            </w:pPr>
            <w:r w:rsidRPr="00EC1839">
              <w:rPr>
                <w:rFonts w:ascii="Times New Roman" w:hAnsi="Times New Roman" w:cs="Times New Roman"/>
                <w:b/>
              </w:rPr>
              <w:t>Task</w:t>
            </w:r>
          </w:p>
        </w:tc>
        <w:tc>
          <w:tcPr>
            <w:tcW w:w="3192" w:type="dxa"/>
            <w:shd w:val="clear" w:color="auto" w:fill="D9D9D9" w:themeFill="background1" w:themeFillShade="D9"/>
            <w:vAlign w:val="center"/>
          </w:tcPr>
          <w:p w14:paraId="2652E54E" w14:textId="77777777" w:rsidR="009B61EE" w:rsidRPr="00EC1839" w:rsidRDefault="00BB17A2" w:rsidP="00237E6F">
            <w:pPr>
              <w:spacing w:after="0"/>
              <w:ind w:firstLine="0"/>
              <w:jc w:val="center"/>
              <w:rPr>
                <w:rFonts w:ascii="Times New Roman" w:hAnsi="Times New Roman" w:cs="Times New Roman"/>
                <w:b/>
              </w:rPr>
            </w:pPr>
            <w:r w:rsidRPr="00EC1839">
              <w:rPr>
                <w:rFonts w:ascii="Times New Roman" w:hAnsi="Times New Roman" w:cs="Times New Roman"/>
                <w:b/>
              </w:rPr>
              <w:t>Qualifications</w:t>
            </w:r>
          </w:p>
        </w:tc>
      </w:tr>
      <w:tr w:rsidR="00A311BF" w:rsidRPr="00EC1839" w14:paraId="5B537A3F" w14:textId="77777777" w:rsidTr="00A311BF">
        <w:trPr>
          <w:jc w:val="center"/>
        </w:trPr>
        <w:tc>
          <w:tcPr>
            <w:tcW w:w="3192" w:type="dxa"/>
          </w:tcPr>
          <w:p w14:paraId="3C0B05BF" w14:textId="7FA1A20F" w:rsidR="009B61EE" w:rsidRPr="00EC1839" w:rsidRDefault="009B61EE" w:rsidP="00D47B0A">
            <w:pPr>
              <w:spacing w:after="0"/>
              <w:ind w:firstLine="0"/>
              <w:rPr>
                <w:rFonts w:ascii="Times New Roman" w:hAnsi="Times New Roman" w:cs="Times New Roman"/>
                <w:b/>
              </w:rPr>
            </w:pPr>
          </w:p>
        </w:tc>
        <w:tc>
          <w:tcPr>
            <w:tcW w:w="3192" w:type="dxa"/>
          </w:tcPr>
          <w:p w14:paraId="0DE839E5" w14:textId="11A4F041" w:rsidR="009B61EE" w:rsidRPr="00EC1839" w:rsidRDefault="009B61EE" w:rsidP="00346852">
            <w:pPr>
              <w:spacing w:after="0"/>
              <w:ind w:firstLine="0"/>
              <w:rPr>
                <w:rFonts w:ascii="Times New Roman" w:hAnsi="Times New Roman" w:cs="Times New Roman"/>
                <w:b/>
              </w:rPr>
            </w:pPr>
          </w:p>
        </w:tc>
        <w:tc>
          <w:tcPr>
            <w:tcW w:w="3192" w:type="dxa"/>
          </w:tcPr>
          <w:p w14:paraId="2101C0F0" w14:textId="4A2BE960" w:rsidR="009B61EE" w:rsidRPr="00EC1839" w:rsidRDefault="009B61EE" w:rsidP="00346852">
            <w:pPr>
              <w:spacing w:after="0"/>
              <w:ind w:firstLine="0"/>
              <w:rPr>
                <w:rFonts w:ascii="Times New Roman" w:hAnsi="Times New Roman" w:cs="Times New Roman"/>
                <w:b/>
              </w:rPr>
            </w:pPr>
          </w:p>
        </w:tc>
      </w:tr>
      <w:tr w:rsidR="00A311BF" w:rsidRPr="00EC1839" w14:paraId="3C47C63D" w14:textId="77777777" w:rsidTr="00A311BF">
        <w:trPr>
          <w:jc w:val="center"/>
        </w:trPr>
        <w:tc>
          <w:tcPr>
            <w:tcW w:w="3192" w:type="dxa"/>
          </w:tcPr>
          <w:p w14:paraId="2C85B288" w14:textId="77777777" w:rsidR="009B61EE" w:rsidRPr="00EC1839" w:rsidRDefault="009B61EE" w:rsidP="00346852">
            <w:pPr>
              <w:spacing w:after="0"/>
              <w:ind w:firstLine="0"/>
              <w:rPr>
                <w:rFonts w:ascii="Times New Roman" w:hAnsi="Times New Roman" w:cs="Times New Roman"/>
                <w:b/>
              </w:rPr>
            </w:pPr>
          </w:p>
        </w:tc>
        <w:tc>
          <w:tcPr>
            <w:tcW w:w="3192" w:type="dxa"/>
          </w:tcPr>
          <w:p w14:paraId="201ED79C" w14:textId="77777777" w:rsidR="009B61EE" w:rsidRPr="00EC1839" w:rsidRDefault="009B61EE" w:rsidP="00346852">
            <w:pPr>
              <w:spacing w:after="0"/>
              <w:ind w:firstLine="0"/>
              <w:rPr>
                <w:rFonts w:ascii="Times New Roman" w:hAnsi="Times New Roman" w:cs="Times New Roman"/>
                <w:b/>
              </w:rPr>
            </w:pPr>
          </w:p>
        </w:tc>
        <w:tc>
          <w:tcPr>
            <w:tcW w:w="3192" w:type="dxa"/>
          </w:tcPr>
          <w:p w14:paraId="5A424B18" w14:textId="77777777" w:rsidR="009B61EE" w:rsidRPr="00EC1839" w:rsidRDefault="009B61EE" w:rsidP="00346852">
            <w:pPr>
              <w:spacing w:after="0"/>
              <w:ind w:firstLine="0"/>
              <w:rPr>
                <w:rFonts w:ascii="Times New Roman" w:hAnsi="Times New Roman" w:cs="Times New Roman"/>
                <w:b/>
              </w:rPr>
            </w:pPr>
          </w:p>
        </w:tc>
      </w:tr>
      <w:tr w:rsidR="00A311BF" w:rsidRPr="00EC1839" w14:paraId="3614FF4A" w14:textId="77777777" w:rsidTr="00A311BF">
        <w:trPr>
          <w:jc w:val="center"/>
        </w:trPr>
        <w:tc>
          <w:tcPr>
            <w:tcW w:w="3192" w:type="dxa"/>
          </w:tcPr>
          <w:p w14:paraId="288CE8EE" w14:textId="77777777" w:rsidR="009B61EE" w:rsidRPr="00EC1839" w:rsidRDefault="009B61EE" w:rsidP="00346852">
            <w:pPr>
              <w:spacing w:after="0"/>
              <w:ind w:firstLine="0"/>
              <w:rPr>
                <w:rFonts w:ascii="Times New Roman" w:hAnsi="Times New Roman" w:cs="Times New Roman"/>
                <w:b/>
              </w:rPr>
            </w:pPr>
          </w:p>
        </w:tc>
        <w:tc>
          <w:tcPr>
            <w:tcW w:w="3192" w:type="dxa"/>
          </w:tcPr>
          <w:p w14:paraId="40D0B2F9" w14:textId="77777777" w:rsidR="009B61EE" w:rsidRPr="00EC1839" w:rsidRDefault="009B61EE" w:rsidP="00346852">
            <w:pPr>
              <w:spacing w:after="0"/>
              <w:ind w:firstLine="0"/>
              <w:rPr>
                <w:rFonts w:ascii="Times New Roman" w:hAnsi="Times New Roman" w:cs="Times New Roman"/>
                <w:b/>
              </w:rPr>
            </w:pPr>
          </w:p>
        </w:tc>
        <w:tc>
          <w:tcPr>
            <w:tcW w:w="3192" w:type="dxa"/>
          </w:tcPr>
          <w:p w14:paraId="216EE35C" w14:textId="77777777" w:rsidR="009B61EE" w:rsidRPr="00EC1839" w:rsidRDefault="009B61EE" w:rsidP="00346852">
            <w:pPr>
              <w:spacing w:after="0"/>
              <w:ind w:firstLine="0"/>
              <w:rPr>
                <w:rFonts w:ascii="Times New Roman" w:hAnsi="Times New Roman" w:cs="Times New Roman"/>
                <w:b/>
              </w:rPr>
            </w:pPr>
          </w:p>
        </w:tc>
      </w:tr>
    </w:tbl>
    <w:p w14:paraId="5E927C91" w14:textId="77777777" w:rsidR="009B61EE" w:rsidRPr="00466492" w:rsidRDefault="009B61EE" w:rsidP="004D76F5">
      <w:pPr>
        <w:ind w:firstLine="0"/>
        <w:rPr>
          <w:b/>
          <w:i/>
        </w:rPr>
      </w:pPr>
      <w:r w:rsidRPr="00EC1839">
        <w:rPr>
          <w:b/>
          <w:i/>
          <w:color w:val="00B050"/>
        </w:rPr>
        <w:tab/>
      </w:r>
      <w:r w:rsidRPr="00EC1839">
        <w:rPr>
          <w:b/>
          <w:i/>
          <w:color w:val="00B050"/>
        </w:rPr>
        <w:tab/>
      </w:r>
    </w:p>
    <w:p w14:paraId="34C1B9D7" w14:textId="0688C229" w:rsidR="00046849" w:rsidRPr="00EC1839" w:rsidRDefault="00A34B15" w:rsidP="00A40CB8">
      <w:pPr>
        <w:ind w:firstLine="0"/>
        <w:rPr>
          <w:b/>
        </w:rPr>
      </w:pPr>
      <w:r>
        <w:rPr>
          <w:b/>
        </w:rPr>
        <w:t>1</w:t>
      </w:r>
      <w:r w:rsidR="00A40CB8" w:rsidRPr="00EC1839">
        <w:rPr>
          <w:b/>
        </w:rPr>
        <w:t>.6</w:t>
      </w:r>
      <w:r w:rsidR="00A40CB8" w:rsidRPr="00EC1839">
        <w:rPr>
          <w:b/>
        </w:rPr>
        <w:tab/>
      </w:r>
      <w:r w:rsidR="00866D2D">
        <w:rPr>
          <w:b/>
        </w:rPr>
        <w:t>Commercialization/</w:t>
      </w:r>
      <w:r w:rsidR="00DE28E4" w:rsidRPr="00EC1839">
        <w:rPr>
          <w:b/>
        </w:rPr>
        <w:t>Transition</w:t>
      </w:r>
      <w:r w:rsidR="003D7FCD" w:rsidRPr="00EC1839">
        <w:rPr>
          <w:b/>
        </w:rPr>
        <w:t xml:space="preserve"> Plan</w:t>
      </w:r>
      <w:r w:rsidR="00812D97" w:rsidRPr="00EC1839">
        <w:rPr>
          <w:b/>
        </w:rPr>
        <w:t xml:space="preserve"> Summary</w:t>
      </w:r>
    </w:p>
    <w:p w14:paraId="07034DEB" w14:textId="21B1A892" w:rsidR="00211E42" w:rsidRPr="00EC1839" w:rsidRDefault="00954496" w:rsidP="00074841">
      <w:pPr>
        <w:ind w:firstLine="0"/>
        <w:jc w:val="both"/>
      </w:pPr>
      <w:r w:rsidRPr="00EC1839">
        <w:t>[</w:t>
      </w:r>
      <w:r w:rsidR="000C7056">
        <w:t>B</w:t>
      </w:r>
      <w:r w:rsidR="003D7FCD" w:rsidRPr="00EC1839">
        <w:t>rief</w:t>
      </w:r>
      <w:r w:rsidR="00D914EA" w:rsidRPr="00EC1839">
        <w:t>ly</w:t>
      </w:r>
      <w:r w:rsidR="00211E42" w:rsidRPr="00EC1839">
        <w:t xml:space="preserve"> descri</w:t>
      </w:r>
      <w:r w:rsidR="00D914EA" w:rsidRPr="00EC1839">
        <w:t>be</w:t>
      </w:r>
      <w:r w:rsidR="007E4C67" w:rsidRPr="00EC1839">
        <w:t xml:space="preserve"> </w:t>
      </w:r>
      <w:r w:rsidR="003D7FCD" w:rsidRPr="00EC1839">
        <w:t xml:space="preserve">the proposed </w:t>
      </w:r>
      <w:r w:rsidR="0089096A" w:rsidRPr="00EC1839">
        <w:t>business strategy</w:t>
      </w:r>
      <w:r w:rsidR="003D7FCD" w:rsidRPr="00EC1839">
        <w:t xml:space="preserve"> </w:t>
      </w:r>
      <w:r w:rsidR="0089096A" w:rsidRPr="00EC1839">
        <w:t xml:space="preserve">for </w:t>
      </w:r>
      <w:r w:rsidR="00866D2D">
        <w:t>commercializing/</w:t>
      </w:r>
      <w:r w:rsidR="0089096A" w:rsidRPr="00EC1839">
        <w:t xml:space="preserve">transitioning from Phase II through final development and into acquisition, as well as </w:t>
      </w:r>
      <w:r w:rsidR="003D7FCD" w:rsidRPr="00EC1839">
        <w:t>the product or service expected to result from a Phase III effort.</w:t>
      </w:r>
    </w:p>
    <w:p w14:paraId="24D0D790" w14:textId="5D338D0C" w:rsidR="000C680D" w:rsidRDefault="000C680D" w:rsidP="000C680D">
      <w:pPr>
        <w:autoSpaceDE w:val="0"/>
        <w:autoSpaceDN w:val="0"/>
        <w:adjustRightInd w:val="0"/>
        <w:spacing w:after="0"/>
        <w:ind w:firstLine="0"/>
      </w:pPr>
      <w:r w:rsidRPr="00EC1839">
        <w:t xml:space="preserve">Identify the </w:t>
      </w:r>
      <w:r w:rsidR="00866D2D">
        <w:t>market/</w:t>
      </w:r>
      <w:r w:rsidRPr="00EC1839">
        <w:t xml:space="preserve">customer and the </w:t>
      </w:r>
      <w:r w:rsidR="00866D2D">
        <w:t>possible transition paths</w:t>
      </w:r>
      <w:r w:rsidR="00866D2D" w:rsidRPr="00EC1839">
        <w:t xml:space="preserve"> </w:t>
      </w:r>
      <w:r w:rsidRPr="00EC1839">
        <w:t xml:space="preserve">for </w:t>
      </w:r>
      <w:r w:rsidR="00866D2D" w:rsidRPr="00EC1839">
        <w:t>th</w:t>
      </w:r>
      <w:r w:rsidR="00866D2D">
        <w:t>e</w:t>
      </w:r>
      <w:r w:rsidR="00866D2D" w:rsidRPr="00EC1839">
        <w:t xml:space="preserve"> </w:t>
      </w:r>
      <w:r w:rsidRPr="00EC1839">
        <w:t>technology</w:t>
      </w:r>
      <w:r w:rsidR="00866D2D">
        <w:t xml:space="preserve"> as well as the commercialization strategy</w:t>
      </w:r>
      <w:r w:rsidRPr="00EC1839">
        <w:t xml:space="preserve">. </w:t>
      </w:r>
      <w:r w:rsidR="002D2E27" w:rsidRPr="00EC1839">
        <w:t>Questions to consider in your plan</w:t>
      </w:r>
      <w:r w:rsidR="00BB17A2" w:rsidRPr="00EC1839">
        <w:t xml:space="preserve"> </w:t>
      </w:r>
      <w:r w:rsidR="00866D2D">
        <w:t>should include</w:t>
      </w:r>
      <w:r w:rsidR="002D2E27" w:rsidRPr="00EC1839">
        <w:t>:</w:t>
      </w:r>
    </w:p>
    <w:p w14:paraId="64BAB7A8" w14:textId="77777777" w:rsidR="008952FB" w:rsidRPr="00EC1839" w:rsidRDefault="008952FB" w:rsidP="000C680D">
      <w:pPr>
        <w:autoSpaceDE w:val="0"/>
        <w:autoSpaceDN w:val="0"/>
        <w:adjustRightInd w:val="0"/>
        <w:spacing w:after="0"/>
        <w:ind w:firstLine="0"/>
      </w:pPr>
    </w:p>
    <w:p w14:paraId="7AEA62B6" w14:textId="4811E691" w:rsidR="000C680D" w:rsidRPr="00EC1839" w:rsidRDefault="000C680D" w:rsidP="0067715D">
      <w:pPr>
        <w:pStyle w:val="ListParagraph"/>
        <w:numPr>
          <w:ilvl w:val="0"/>
          <w:numId w:val="3"/>
        </w:numPr>
        <w:autoSpaceDE w:val="0"/>
        <w:autoSpaceDN w:val="0"/>
        <w:adjustRightInd w:val="0"/>
        <w:spacing w:after="0"/>
      </w:pPr>
      <w:r w:rsidRPr="00EC1839">
        <w:t xml:space="preserve">Who is the </w:t>
      </w:r>
      <w:r w:rsidR="00866D2D">
        <w:t xml:space="preserve">anticipated customer, such as </w:t>
      </w:r>
      <w:r w:rsidR="006A06B3" w:rsidRPr="00EC1839">
        <w:t>D</w:t>
      </w:r>
      <w:r w:rsidR="000C7056">
        <w:t>O</w:t>
      </w:r>
      <w:r w:rsidR="006A06B3" w:rsidRPr="00EC1839">
        <w:t>N</w:t>
      </w:r>
      <w:r w:rsidR="00866D2D">
        <w:t>/DoD/private industry,</w:t>
      </w:r>
      <w:r w:rsidRPr="00EC1839">
        <w:t xml:space="preserve"> for this project? Provide specific platforms</w:t>
      </w:r>
      <w:r w:rsidR="00866D2D">
        <w:t>,</w:t>
      </w:r>
      <w:r w:rsidRPr="00EC1839">
        <w:t xml:space="preserve"> programs</w:t>
      </w:r>
      <w:r w:rsidR="00866D2D">
        <w:t>, or markets</w:t>
      </w:r>
      <w:r w:rsidRPr="00EC1839">
        <w:t xml:space="preserve"> and include points of contact</w:t>
      </w:r>
      <w:r w:rsidR="00866D2D">
        <w:t>,</w:t>
      </w:r>
      <w:r w:rsidRPr="00EC1839">
        <w:t xml:space="preserve"> if </w:t>
      </w:r>
      <w:r w:rsidR="008D735C">
        <w:t>available</w:t>
      </w:r>
      <w:r w:rsidRPr="00EC1839">
        <w:t>.</w:t>
      </w:r>
    </w:p>
    <w:p w14:paraId="0CD9D130" w14:textId="3F1A42A5" w:rsidR="000C680D" w:rsidRPr="00EC1839" w:rsidRDefault="000C680D" w:rsidP="0067715D">
      <w:pPr>
        <w:pStyle w:val="ListParagraph"/>
        <w:numPr>
          <w:ilvl w:val="0"/>
          <w:numId w:val="3"/>
        </w:numPr>
        <w:autoSpaceDE w:val="0"/>
        <w:autoSpaceDN w:val="0"/>
        <w:adjustRightInd w:val="0"/>
        <w:spacing w:after="0"/>
      </w:pPr>
      <w:r w:rsidRPr="00EC1839">
        <w:t xml:space="preserve">What are the defined </w:t>
      </w:r>
      <w:r w:rsidR="009B76F3" w:rsidRPr="00EC1839">
        <w:t xml:space="preserve">requirements </w:t>
      </w:r>
      <w:r w:rsidRPr="00EC1839">
        <w:t>being addressed</w:t>
      </w:r>
      <w:r w:rsidR="00866D2D">
        <w:t>?</w:t>
      </w:r>
      <w:r w:rsidRPr="00EC1839">
        <w:t xml:space="preserve"> </w:t>
      </w:r>
    </w:p>
    <w:p w14:paraId="1B3AD5AA" w14:textId="37B45072" w:rsidR="000C680D" w:rsidRPr="00EC1839" w:rsidRDefault="000C680D" w:rsidP="0067715D">
      <w:pPr>
        <w:pStyle w:val="ListParagraph"/>
        <w:numPr>
          <w:ilvl w:val="0"/>
          <w:numId w:val="3"/>
        </w:numPr>
        <w:autoSpaceDE w:val="0"/>
        <w:autoSpaceDN w:val="0"/>
        <w:adjustRightInd w:val="0"/>
        <w:spacing w:after="0"/>
      </w:pPr>
      <w:r w:rsidRPr="00EC1839">
        <w:t xml:space="preserve">What approach </w:t>
      </w:r>
      <w:r w:rsidR="00866D2D">
        <w:t>is</w:t>
      </w:r>
      <w:r w:rsidRPr="00EC1839">
        <w:t xml:space="preserve"> currently use</w:t>
      </w:r>
      <w:r w:rsidR="00866D2D">
        <w:t>d</w:t>
      </w:r>
      <w:r w:rsidRPr="00EC1839">
        <w:t xml:space="preserve"> to address this </w:t>
      </w:r>
      <w:r w:rsidR="009B76F3" w:rsidRPr="00EC1839">
        <w:t xml:space="preserve">requirement </w:t>
      </w:r>
      <w:r w:rsidRPr="00EC1839">
        <w:t xml:space="preserve">and what benefit does your technology </w:t>
      </w:r>
      <w:r w:rsidR="00866D2D">
        <w:t>provide</w:t>
      </w:r>
      <w:r w:rsidRPr="00EC1839">
        <w:t>?</w:t>
      </w:r>
    </w:p>
    <w:p w14:paraId="3B238937" w14:textId="724B849D" w:rsidR="002D3A37" w:rsidRDefault="000C680D" w:rsidP="0067715D">
      <w:pPr>
        <w:pStyle w:val="ListParagraph"/>
        <w:numPr>
          <w:ilvl w:val="0"/>
          <w:numId w:val="3"/>
        </w:numPr>
        <w:autoSpaceDE w:val="0"/>
        <w:autoSpaceDN w:val="0"/>
        <w:adjustRightInd w:val="0"/>
        <w:spacing w:after="0"/>
      </w:pPr>
      <w:r w:rsidRPr="00EC1839">
        <w:t>What type</w:t>
      </w:r>
      <w:r w:rsidR="00CE7C89">
        <w:t>s</w:t>
      </w:r>
      <w:r w:rsidRPr="00EC1839">
        <w:t xml:space="preserve"> of tests </w:t>
      </w:r>
      <w:r w:rsidR="00866D2D">
        <w:t xml:space="preserve">may be performed to </w:t>
      </w:r>
      <w:r w:rsidRPr="00EC1839">
        <w:t>demonstrat</w:t>
      </w:r>
      <w:r w:rsidR="00866D2D">
        <w:t>e</w:t>
      </w:r>
      <w:r w:rsidRPr="00EC1839">
        <w:t xml:space="preserve"> the technology </w:t>
      </w:r>
      <w:r w:rsidR="00796A27">
        <w:t xml:space="preserve">and its ability to </w:t>
      </w:r>
      <w:r w:rsidRPr="00EC1839">
        <w:t xml:space="preserve">be </w:t>
      </w:r>
      <w:r w:rsidR="00796A27">
        <w:t>integrated</w:t>
      </w:r>
      <w:r w:rsidR="00796A27" w:rsidRPr="00EC1839">
        <w:t xml:space="preserve"> </w:t>
      </w:r>
      <w:r w:rsidRPr="00EC1839">
        <w:t xml:space="preserve">for use </w:t>
      </w:r>
      <w:r w:rsidR="00954496" w:rsidRPr="00EC1839">
        <w:t>on platforms</w:t>
      </w:r>
      <w:r w:rsidR="00796A27">
        <w:t>,</w:t>
      </w:r>
      <w:r w:rsidR="00954496" w:rsidRPr="00EC1839">
        <w:t xml:space="preserve"> </w:t>
      </w:r>
      <w:r w:rsidR="00E85814">
        <w:t xml:space="preserve">or in </w:t>
      </w:r>
      <w:r w:rsidR="00954496" w:rsidRPr="00EC1839">
        <w:t>programs</w:t>
      </w:r>
      <w:r w:rsidR="00E85814">
        <w:t xml:space="preserve"> or</w:t>
      </w:r>
      <w:r w:rsidR="00DF277A">
        <w:t xml:space="preserve"> commercial app</w:t>
      </w:r>
      <w:r w:rsidR="00796A27">
        <w:t>lications</w:t>
      </w:r>
      <w:r w:rsidR="00954496" w:rsidRPr="00EC1839">
        <w:t>?</w:t>
      </w:r>
    </w:p>
    <w:p w14:paraId="514D5209" w14:textId="72881C7C" w:rsidR="00796A27" w:rsidRPr="00EC1839" w:rsidRDefault="00796A27" w:rsidP="0067715D">
      <w:pPr>
        <w:pStyle w:val="ListParagraph"/>
        <w:numPr>
          <w:ilvl w:val="0"/>
          <w:numId w:val="3"/>
        </w:numPr>
        <w:autoSpaceDE w:val="0"/>
        <w:autoSpaceDN w:val="0"/>
        <w:adjustRightInd w:val="0"/>
        <w:spacing w:after="0"/>
      </w:pPr>
      <w:r>
        <w:t xml:space="preserve">What approach will be used to transition the technology developed in Phase II to production and to the market? How does the </w:t>
      </w:r>
      <w:r w:rsidR="00CF09C4">
        <w:t>applicant</w:t>
      </w:r>
      <w:r>
        <w:t xml:space="preserve"> plan to manufacture (if applicable) and distribute the product?</w:t>
      </w:r>
    </w:p>
    <w:p w14:paraId="03AE28B8" w14:textId="77777777" w:rsidR="000C7056" w:rsidRDefault="000C7056" w:rsidP="000C680D">
      <w:pPr>
        <w:spacing w:after="0"/>
        <w:ind w:firstLine="0"/>
      </w:pPr>
    </w:p>
    <w:p w14:paraId="5D53CE22" w14:textId="5A3DF2B6" w:rsidR="000C680D" w:rsidRDefault="000C7056" w:rsidP="00074841">
      <w:pPr>
        <w:spacing w:after="0"/>
        <w:ind w:firstLine="0"/>
        <w:jc w:val="both"/>
      </w:pPr>
      <w:r w:rsidRPr="00EC1839">
        <w:t xml:space="preserve">The </w:t>
      </w:r>
      <w:r w:rsidR="00796A27">
        <w:t>commercialization/</w:t>
      </w:r>
      <w:r w:rsidRPr="00EC1839">
        <w:t>transition plan should be updated as Phase II work progresses and will be reviewed by the appropriate Subject Matter Experts and SBIR Program Managers as a factor in continuing Base efforts and exercising Option(s).</w:t>
      </w:r>
      <w:r w:rsidR="00965951">
        <w:t>]</w:t>
      </w:r>
    </w:p>
    <w:p w14:paraId="5B5CEB71" w14:textId="77777777" w:rsidR="000C7056" w:rsidRPr="00E11ED0" w:rsidRDefault="000C7056" w:rsidP="000C680D">
      <w:pPr>
        <w:spacing w:after="0"/>
        <w:ind w:firstLine="0"/>
      </w:pPr>
    </w:p>
    <w:p w14:paraId="7317CF4E" w14:textId="3FCB7FB5" w:rsidR="00B7204C" w:rsidRPr="00EC1839" w:rsidRDefault="00A34B15" w:rsidP="00A40CB8">
      <w:pPr>
        <w:ind w:firstLine="0"/>
        <w:rPr>
          <w:b/>
        </w:rPr>
      </w:pPr>
      <w:r>
        <w:rPr>
          <w:b/>
        </w:rPr>
        <w:t>1</w:t>
      </w:r>
      <w:r w:rsidR="00A40CB8" w:rsidRPr="00EC1839">
        <w:rPr>
          <w:b/>
        </w:rPr>
        <w:t>.7</w:t>
      </w:r>
      <w:r w:rsidR="00A40CB8" w:rsidRPr="00EC1839">
        <w:rPr>
          <w:b/>
        </w:rPr>
        <w:tab/>
      </w:r>
      <w:r w:rsidR="00B7204C" w:rsidRPr="00EC1839">
        <w:rPr>
          <w:b/>
        </w:rPr>
        <w:t>Order of Magnitude Cost Estimate</w:t>
      </w:r>
    </w:p>
    <w:p w14:paraId="7378E52F" w14:textId="7A0298D3" w:rsidR="007842EE" w:rsidRDefault="00954496" w:rsidP="00074841">
      <w:pPr>
        <w:spacing w:after="0"/>
        <w:ind w:firstLine="0"/>
        <w:jc w:val="both"/>
      </w:pPr>
      <w:r w:rsidRPr="00EC1839">
        <w:t>[</w:t>
      </w:r>
      <w:r w:rsidR="00365A78" w:rsidRPr="00EC1839">
        <w:t>Complete the table below as a cost estimate</w:t>
      </w:r>
      <w:r w:rsidR="0089096A" w:rsidRPr="00EC1839">
        <w:t xml:space="preserve"> </w:t>
      </w:r>
      <w:r w:rsidR="00B7204C" w:rsidRPr="00EC1839">
        <w:t xml:space="preserve">for </w:t>
      </w:r>
      <w:r w:rsidR="002D3A37" w:rsidRPr="00EC1839">
        <w:t xml:space="preserve">the </w:t>
      </w:r>
      <w:r w:rsidR="00B7204C" w:rsidRPr="00EC1839">
        <w:t>Phase II work plan</w:t>
      </w:r>
      <w:r w:rsidR="009C0FB8">
        <w:t>; include proposed cost for the Base period and Options(s) (if any)</w:t>
      </w:r>
      <w:r w:rsidR="0089096A" w:rsidRPr="00EC1839">
        <w:t>.</w:t>
      </w:r>
      <w:r w:rsidR="00703D49" w:rsidRPr="00EC1839">
        <w:t xml:space="preserve"> </w:t>
      </w:r>
      <w:r w:rsidR="009B5787">
        <w:t xml:space="preserve">Total </w:t>
      </w:r>
      <w:r w:rsidR="00BD23E0" w:rsidRPr="00EC1839">
        <w:t>estimate</w:t>
      </w:r>
      <w:r w:rsidR="009B5787">
        <w:t xml:space="preserve">d cost plus fee/profit shall </w:t>
      </w:r>
      <w:r w:rsidR="00BD23E0" w:rsidRPr="00EC1839">
        <w:t xml:space="preserve">not exceed the Phase II funding limits </w:t>
      </w:r>
      <w:r w:rsidR="002D3A37" w:rsidRPr="00EC1839">
        <w:t xml:space="preserve">provided in the </w:t>
      </w:r>
      <w:r w:rsidR="00237E6F" w:rsidRPr="00EC1839">
        <w:t>Instructions</w:t>
      </w:r>
      <w:r w:rsidR="006D792C" w:rsidRPr="00EC1839">
        <w:t xml:space="preserve">, </w:t>
      </w:r>
      <w:r w:rsidR="002C7666">
        <w:t xml:space="preserve">paragraph </w:t>
      </w:r>
      <w:r w:rsidR="002D3A37" w:rsidRPr="00EC1839">
        <w:t>G</w:t>
      </w:r>
      <w:r w:rsidR="006D792C" w:rsidRPr="00EC1839">
        <w:t>.</w:t>
      </w:r>
    </w:p>
    <w:p w14:paraId="00448DC8" w14:textId="77777777" w:rsidR="008952FB" w:rsidRPr="00EC1839" w:rsidRDefault="008952FB" w:rsidP="008952FB">
      <w:pPr>
        <w:spacing w:after="0"/>
        <w:ind w:firstLine="0"/>
      </w:pPr>
    </w:p>
    <w:p w14:paraId="7FFD3408" w14:textId="25E95691" w:rsidR="00A64817" w:rsidRPr="00EC1839" w:rsidRDefault="009B5787" w:rsidP="00A225A8">
      <w:pPr>
        <w:spacing w:after="0"/>
        <w:ind w:left="360" w:firstLine="0"/>
      </w:pPr>
      <w:r>
        <w:t>Estimate the following</w:t>
      </w:r>
      <w:r w:rsidR="00A64817" w:rsidRPr="00EC1839">
        <w:t>:</w:t>
      </w:r>
    </w:p>
    <w:p w14:paraId="2FC20FC4" w14:textId="77777777" w:rsidR="000932EE" w:rsidRPr="00EC1839" w:rsidRDefault="000932EE" w:rsidP="00A64817">
      <w:pPr>
        <w:spacing w:after="0"/>
      </w:pPr>
    </w:p>
    <w:p w14:paraId="42E3AB98" w14:textId="3EDD3D10" w:rsidR="00365A78" w:rsidRPr="00EC1839" w:rsidRDefault="00365A78" w:rsidP="009E0CF6">
      <w:pPr>
        <w:pStyle w:val="Default"/>
        <w:numPr>
          <w:ilvl w:val="0"/>
          <w:numId w:val="2"/>
        </w:numPr>
      </w:pPr>
      <w:r w:rsidRPr="00EC1839">
        <w:rPr>
          <w:i/>
          <w:iCs/>
        </w:rPr>
        <w:t>Direct Labor</w:t>
      </w:r>
      <w:r w:rsidR="009C0FB8">
        <w:rPr>
          <w:i/>
          <w:iCs/>
        </w:rPr>
        <w:t xml:space="preserve"> - Prime</w:t>
      </w:r>
      <w:r w:rsidRPr="00EC1839">
        <w:rPr>
          <w:i/>
          <w:iCs/>
        </w:rPr>
        <w:t xml:space="preserve">. </w:t>
      </w:r>
      <w:r w:rsidRPr="00EC1839">
        <w:rPr>
          <w:iCs/>
        </w:rPr>
        <w:t xml:space="preserve"> </w:t>
      </w:r>
      <w:r w:rsidR="009B5787">
        <w:rPr>
          <w:iCs/>
        </w:rPr>
        <w:t>To</w:t>
      </w:r>
      <w:r w:rsidR="00834675">
        <w:rPr>
          <w:iCs/>
        </w:rPr>
        <w:t xml:space="preserve">tal </w:t>
      </w:r>
      <w:r w:rsidR="00952E18">
        <w:rPr>
          <w:iCs/>
        </w:rPr>
        <w:t xml:space="preserve">estimated cost </w:t>
      </w:r>
      <w:r w:rsidR="00086C27">
        <w:rPr>
          <w:iCs/>
        </w:rPr>
        <w:t xml:space="preserve">(including fringe and overhead) </w:t>
      </w:r>
      <w:r w:rsidR="009B5787">
        <w:rPr>
          <w:iCs/>
        </w:rPr>
        <w:t xml:space="preserve">proposed </w:t>
      </w:r>
      <w:r w:rsidR="00952E18">
        <w:rPr>
          <w:iCs/>
        </w:rPr>
        <w:t>f</w:t>
      </w:r>
      <w:r w:rsidRPr="00EC1839">
        <w:rPr>
          <w:iCs/>
        </w:rPr>
        <w:t xml:space="preserve">or the </w:t>
      </w:r>
      <w:r w:rsidR="009C0FB8">
        <w:rPr>
          <w:iCs/>
        </w:rPr>
        <w:t>Prime</w:t>
      </w:r>
      <w:r w:rsidRPr="00EC1839">
        <w:rPr>
          <w:iCs/>
        </w:rPr>
        <w:t>.</w:t>
      </w:r>
    </w:p>
    <w:p w14:paraId="333AB472" w14:textId="77777777" w:rsidR="00365A78" w:rsidRPr="00EC1839" w:rsidRDefault="00365A78" w:rsidP="00365A78">
      <w:pPr>
        <w:pStyle w:val="Default"/>
        <w:ind w:left="360"/>
      </w:pPr>
    </w:p>
    <w:p w14:paraId="6E29452A" w14:textId="349BF6C2" w:rsidR="00365A78" w:rsidRPr="00EC1839" w:rsidRDefault="00365A78" w:rsidP="009E0CF6">
      <w:pPr>
        <w:pStyle w:val="Default"/>
        <w:numPr>
          <w:ilvl w:val="0"/>
          <w:numId w:val="2"/>
        </w:numPr>
        <w:rPr>
          <w:iCs/>
        </w:rPr>
      </w:pPr>
      <w:r w:rsidRPr="00EC1839">
        <w:rPr>
          <w:i/>
          <w:iCs/>
        </w:rPr>
        <w:t>Subcontractors</w:t>
      </w:r>
      <w:r w:rsidR="00956720">
        <w:rPr>
          <w:i/>
          <w:iCs/>
        </w:rPr>
        <w:t>/Consultants</w:t>
      </w:r>
      <w:r w:rsidRPr="00EC1839">
        <w:rPr>
          <w:i/>
          <w:iCs/>
        </w:rPr>
        <w:t xml:space="preserve">. </w:t>
      </w:r>
      <w:r w:rsidRPr="00EC1839">
        <w:t xml:space="preserve">List </w:t>
      </w:r>
      <w:r w:rsidR="00371032" w:rsidRPr="00EC1839">
        <w:t xml:space="preserve">each </w:t>
      </w:r>
      <w:r w:rsidRPr="00EC1839">
        <w:t>subcontractor</w:t>
      </w:r>
      <w:r w:rsidR="00956720">
        <w:t>/consultant</w:t>
      </w:r>
      <w:r w:rsidRPr="00EC1839">
        <w:t xml:space="preserve"> by name and p</w:t>
      </w:r>
      <w:r w:rsidRPr="00EC1839">
        <w:rPr>
          <w:iCs/>
        </w:rPr>
        <w:t xml:space="preserve">rovide the total </w:t>
      </w:r>
      <w:r w:rsidR="00952E18">
        <w:rPr>
          <w:iCs/>
        </w:rPr>
        <w:t xml:space="preserve">estimated </w:t>
      </w:r>
      <w:r w:rsidR="00E51CC6">
        <w:rPr>
          <w:iCs/>
        </w:rPr>
        <w:t>cost</w:t>
      </w:r>
      <w:r w:rsidRPr="00EC1839">
        <w:rPr>
          <w:iCs/>
        </w:rPr>
        <w:t xml:space="preserve"> </w:t>
      </w:r>
      <w:r w:rsidR="00371032" w:rsidRPr="00EC1839">
        <w:rPr>
          <w:iCs/>
        </w:rPr>
        <w:t>for each subcontractor</w:t>
      </w:r>
      <w:r w:rsidR="00956720">
        <w:rPr>
          <w:iCs/>
        </w:rPr>
        <w:t>/consultant</w:t>
      </w:r>
      <w:r w:rsidR="00371032" w:rsidRPr="00EC1839">
        <w:rPr>
          <w:iCs/>
        </w:rPr>
        <w:t xml:space="preserve"> </w:t>
      </w:r>
      <w:r w:rsidRPr="00EC1839">
        <w:rPr>
          <w:iCs/>
        </w:rPr>
        <w:t>proposed.</w:t>
      </w:r>
    </w:p>
    <w:p w14:paraId="404F4E99" w14:textId="77777777" w:rsidR="0089096A" w:rsidRPr="00EC1839" w:rsidRDefault="0089096A" w:rsidP="0089096A">
      <w:pPr>
        <w:pStyle w:val="Default"/>
        <w:ind w:left="720"/>
      </w:pPr>
    </w:p>
    <w:p w14:paraId="3D87249D" w14:textId="79D86687" w:rsidR="00A64817" w:rsidRPr="00EC1839" w:rsidRDefault="002A1387" w:rsidP="009E0CF6">
      <w:pPr>
        <w:pStyle w:val="Default"/>
        <w:numPr>
          <w:ilvl w:val="0"/>
          <w:numId w:val="2"/>
        </w:numPr>
        <w:rPr>
          <w:iCs/>
        </w:rPr>
      </w:pPr>
      <w:r w:rsidRPr="00EC1839">
        <w:rPr>
          <w:i/>
          <w:iCs/>
        </w:rPr>
        <w:lastRenderedPageBreak/>
        <w:t>M</w:t>
      </w:r>
      <w:r w:rsidR="00A64817" w:rsidRPr="00EC1839">
        <w:rPr>
          <w:i/>
          <w:iCs/>
        </w:rPr>
        <w:t xml:space="preserve">aterial. </w:t>
      </w:r>
      <w:r w:rsidR="009B5787">
        <w:rPr>
          <w:iCs/>
        </w:rPr>
        <w:t>T</w:t>
      </w:r>
      <w:r w:rsidR="00A64817" w:rsidRPr="00EC1839">
        <w:rPr>
          <w:iCs/>
        </w:rPr>
        <w:t xml:space="preserve">otal </w:t>
      </w:r>
      <w:r w:rsidR="00952E18">
        <w:rPr>
          <w:iCs/>
        </w:rPr>
        <w:t xml:space="preserve">estimated cost </w:t>
      </w:r>
      <w:r w:rsidR="003F1E04">
        <w:rPr>
          <w:iCs/>
        </w:rPr>
        <w:t>proposed for raw materials or components.</w:t>
      </w:r>
    </w:p>
    <w:p w14:paraId="04947D7F" w14:textId="77777777" w:rsidR="000932EE" w:rsidRDefault="000932EE" w:rsidP="00A64817">
      <w:pPr>
        <w:pStyle w:val="Default"/>
        <w:ind w:left="360"/>
        <w:rPr>
          <w:iCs/>
        </w:rPr>
      </w:pPr>
    </w:p>
    <w:p w14:paraId="19D61EE7" w14:textId="6330B941" w:rsidR="00907C61" w:rsidRPr="00EC1839" w:rsidRDefault="00907C61" w:rsidP="009E0CF6">
      <w:pPr>
        <w:pStyle w:val="Default"/>
        <w:numPr>
          <w:ilvl w:val="0"/>
          <w:numId w:val="2"/>
        </w:numPr>
        <w:rPr>
          <w:iCs/>
        </w:rPr>
      </w:pPr>
      <w:r>
        <w:rPr>
          <w:i/>
          <w:iCs/>
        </w:rPr>
        <w:t>Equipment</w:t>
      </w:r>
      <w:r w:rsidRPr="00EC1839">
        <w:rPr>
          <w:i/>
          <w:iCs/>
        </w:rPr>
        <w:t xml:space="preserve">. </w:t>
      </w:r>
      <w:r w:rsidR="009B5787">
        <w:rPr>
          <w:iCs/>
        </w:rPr>
        <w:t>T</w:t>
      </w:r>
      <w:r w:rsidRPr="00EC1839">
        <w:rPr>
          <w:iCs/>
        </w:rPr>
        <w:t xml:space="preserve">otal </w:t>
      </w:r>
      <w:r w:rsidR="00952E18">
        <w:rPr>
          <w:iCs/>
        </w:rPr>
        <w:t xml:space="preserve">estimated cost </w:t>
      </w:r>
      <w:r w:rsidRPr="00EC1839">
        <w:rPr>
          <w:iCs/>
        </w:rPr>
        <w:t xml:space="preserve">proposed for </w:t>
      </w:r>
      <w:r w:rsidR="003F1E04">
        <w:rPr>
          <w:iCs/>
        </w:rPr>
        <w:t>equipment.</w:t>
      </w:r>
    </w:p>
    <w:p w14:paraId="1F018EF5" w14:textId="77777777" w:rsidR="00907C61" w:rsidRPr="00EC1839" w:rsidRDefault="00907C61" w:rsidP="00A64817">
      <w:pPr>
        <w:pStyle w:val="Default"/>
        <w:ind w:left="360"/>
        <w:rPr>
          <w:iCs/>
        </w:rPr>
      </w:pPr>
    </w:p>
    <w:p w14:paraId="1C5CBD27" w14:textId="794C9145" w:rsidR="00A21923" w:rsidRPr="00EC1839" w:rsidRDefault="00A21923" w:rsidP="009E0CF6">
      <w:pPr>
        <w:pStyle w:val="Default"/>
        <w:numPr>
          <w:ilvl w:val="0"/>
          <w:numId w:val="2"/>
        </w:numPr>
        <w:rPr>
          <w:iCs/>
        </w:rPr>
      </w:pPr>
      <w:r>
        <w:rPr>
          <w:i/>
          <w:iCs/>
        </w:rPr>
        <w:t>Material Handling.</w:t>
      </w:r>
      <w:r>
        <w:rPr>
          <w:iCs/>
        </w:rPr>
        <w:t xml:space="preserve">  If </w:t>
      </w:r>
      <w:r w:rsidR="00086C27">
        <w:rPr>
          <w:iCs/>
        </w:rPr>
        <w:t>applicable</w:t>
      </w:r>
      <w:r>
        <w:rPr>
          <w:iCs/>
        </w:rPr>
        <w:t>, p</w:t>
      </w:r>
      <w:r w:rsidRPr="00EC1839">
        <w:rPr>
          <w:iCs/>
        </w:rPr>
        <w:t>rovide</w:t>
      </w:r>
      <w:r>
        <w:rPr>
          <w:iCs/>
        </w:rPr>
        <w:t xml:space="preserve"> material handling</w:t>
      </w:r>
      <w:r w:rsidRPr="00EC1839">
        <w:t xml:space="preserve"> rate(s) and </w:t>
      </w:r>
      <w:r w:rsidRPr="00EC1839">
        <w:rPr>
          <w:iCs/>
        </w:rPr>
        <w:t xml:space="preserve">the total estimated </w:t>
      </w:r>
      <w:r>
        <w:rPr>
          <w:iCs/>
        </w:rPr>
        <w:t>cost</w:t>
      </w:r>
      <w:r w:rsidRPr="00EC1839">
        <w:rPr>
          <w:iCs/>
        </w:rPr>
        <w:t xml:space="preserve"> proposed.</w:t>
      </w:r>
      <w:r>
        <w:rPr>
          <w:iCs/>
        </w:rPr>
        <w:t xml:space="preserve">  Add a footnote to the table and identify the material handling application base (e.g., Material Handling is applied to material and equipment).</w:t>
      </w:r>
    </w:p>
    <w:p w14:paraId="2CD14AB6" w14:textId="77777777" w:rsidR="00A21923" w:rsidRPr="00A21923" w:rsidRDefault="00A21923" w:rsidP="00A21923">
      <w:pPr>
        <w:pStyle w:val="Default"/>
        <w:ind w:left="360"/>
        <w:rPr>
          <w:iCs/>
        </w:rPr>
      </w:pPr>
    </w:p>
    <w:p w14:paraId="23AE95DA" w14:textId="608E874F" w:rsidR="00E975DF" w:rsidRDefault="00A64817" w:rsidP="00466492">
      <w:pPr>
        <w:pStyle w:val="Default"/>
        <w:numPr>
          <w:ilvl w:val="0"/>
          <w:numId w:val="2"/>
        </w:numPr>
        <w:rPr>
          <w:iCs/>
        </w:rPr>
      </w:pPr>
      <w:r w:rsidRPr="00EC1839">
        <w:rPr>
          <w:i/>
          <w:iCs/>
        </w:rPr>
        <w:t xml:space="preserve">Travel and Other Direct </w:t>
      </w:r>
      <w:r w:rsidR="003D501C" w:rsidRPr="00EC1839">
        <w:rPr>
          <w:i/>
          <w:iCs/>
        </w:rPr>
        <w:t>Costs</w:t>
      </w:r>
      <w:r w:rsidRPr="00EC1839">
        <w:rPr>
          <w:i/>
          <w:iCs/>
        </w:rPr>
        <w:t>.</w:t>
      </w:r>
      <w:r w:rsidR="0024329A" w:rsidRPr="00EC1839">
        <w:t xml:space="preserve"> </w:t>
      </w:r>
      <w:r w:rsidR="009B5787">
        <w:rPr>
          <w:iCs/>
        </w:rPr>
        <w:t>T</w:t>
      </w:r>
      <w:r w:rsidR="0024329A" w:rsidRPr="00EC1839">
        <w:rPr>
          <w:iCs/>
        </w:rPr>
        <w:t xml:space="preserve">otal </w:t>
      </w:r>
      <w:r w:rsidR="00952E18">
        <w:rPr>
          <w:iCs/>
        </w:rPr>
        <w:t xml:space="preserve">estimated cost </w:t>
      </w:r>
      <w:r w:rsidR="0024329A" w:rsidRPr="00EC1839">
        <w:rPr>
          <w:iCs/>
        </w:rPr>
        <w:t xml:space="preserve">proposed </w:t>
      </w:r>
      <w:r w:rsidR="003F1E04">
        <w:rPr>
          <w:iCs/>
        </w:rPr>
        <w:t xml:space="preserve">for </w:t>
      </w:r>
      <w:r w:rsidR="0024329A" w:rsidRPr="00F517B5">
        <w:rPr>
          <w:iCs/>
        </w:rPr>
        <w:t>t</w:t>
      </w:r>
      <w:r w:rsidRPr="00F517B5">
        <w:rPr>
          <w:iCs/>
        </w:rPr>
        <w:t>ravel</w:t>
      </w:r>
      <w:r w:rsidRPr="00EC1839">
        <w:rPr>
          <w:iCs/>
        </w:rPr>
        <w:t xml:space="preserve"> (i.e.</w:t>
      </w:r>
      <w:r w:rsidR="005602D2">
        <w:rPr>
          <w:iCs/>
        </w:rPr>
        <w:t>,</w:t>
      </w:r>
      <w:r w:rsidRPr="00EC1839">
        <w:rPr>
          <w:iCs/>
        </w:rPr>
        <w:t xml:space="preserve"> airfares, car rental and per diem)</w:t>
      </w:r>
      <w:r w:rsidR="00D7012D" w:rsidRPr="00EC1839">
        <w:rPr>
          <w:iCs/>
        </w:rPr>
        <w:t xml:space="preserve"> </w:t>
      </w:r>
      <w:r w:rsidR="00F517B5">
        <w:rPr>
          <w:iCs/>
        </w:rPr>
        <w:t xml:space="preserve">and other direct costs (ODC) </w:t>
      </w:r>
      <w:r w:rsidR="00D7012D" w:rsidRPr="00EC1839">
        <w:rPr>
          <w:iCs/>
        </w:rPr>
        <w:t>for all activities to complete the contract requirements</w:t>
      </w:r>
      <w:r w:rsidR="000408A5">
        <w:rPr>
          <w:iCs/>
        </w:rPr>
        <w:t>.</w:t>
      </w:r>
      <w:r w:rsidR="00313FA6">
        <w:rPr>
          <w:iCs/>
        </w:rPr>
        <w:t xml:space="preserve"> </w:t>
      </w:r>
    </w:p>
    <w:p w14:paraId="4DAECCDB" w14:textId="77777777" w:rsidR="00E975DF" w:rsidRPr="00E975DF" w:rsidRDefault="00E975DF" w:rsidP="00E975DF">
      <w:pPr>
        <w:pStyle w:val="Default"/>
        <w:ind w:left="360"/>
        <w:rPr>
          <w:iCs/>
        </w:rPr>
      </w:pPr>
    </w:p>
    <w:p w14:paraId="074DE171" w14:textId="08128C0D" w:rsidR="00E975DF" w:rsidRPr="00E975DF" w:rsidRDefault="00E975DF" w:rsidP="009E0CF6">
      <w:pPr>
        <w:pStyle w:val="Default"/>
        <w:numPr>
          <w:ilvl w:val="0"/>
          <w:numId w:val="2"/>
        </w:numPr>
        <w:rPr>
          <w:iCs/>
        </w:rPr>
      </w:pPr>
      <w:r>
        <w:rPr>
          <w:i/>
          <w:iCs/>
        </w:rPr>
        <w:t>Subtotal</w:t>
      </w:r>
      <w:r w:rsidRPr="00E975DF">
        <w:rPr>
          <w:i/>
          <w:iCs/>
        </w:rPr>
        <w:t xml:space="preserve">. </w:t>
      </w:r>
      <w:r w:rsidR="009B5787">
        <w:rPr>
          <w:iCs/>
        </w:rPr>
        <w:t>Subt</w:t>
      </w:r>
      <w:r>
        <w:rPr>
          <w:iCs/>
        </w:rPr>
        <w:t>otal of direct labor</w:t>
      </w:r>
      <w:r w:rsidR="00952E18">
        <w:rPr>
          <w:iCs/>
        </w:rPr>
        <w:t>-</w:t>
      </w:r>
      <w:r>
        <w:rPr>
          <w:iCs/>
        </w:rPr>
        <w:t>prime</w:t>
      </w:r>
      <w:r w:rsidR="00552B65">
        <w:rPr>
          <w:iCs/>
        </w:rPr>
        <w:t xml:space="preserve"> (a)</w:t>
      </w:r>
      <w:r>
        <w:rPr>
          <w:iCs/>
        </w:rPr>
        <w:t>, subcontractors/consultants</w:t>
      </w:r>
      <w:r w:rsidR="00552B65">
        <w:rPr>
          <w:iCs/>
        </w:rPr>
        <w:t xml:space="preserve"> (b)</w:t>
      </w:r>
      <w:r>
        <w:rPr>
          <w:iCs/>
        </w:rPr>
        <w:t>, material</w:t>
      </w:r>
      <w:r w:rsidR="00552B65">
        <w:rPr>
          <w:iCs/>
        </w:rPr>
        <w:t xml:space="preserve"> (c)</w:t>
      </w:r>
      <w:r>
        <w:rPr>
          <w:iCs/>
        </w:rPr>
        <w:t>, equipment</w:t>
      </w:r>
      <w:r w:rsidR="00552B65">
        <w:rPr>
          <w:iCs/>
        </w:rPr>
        <w:t xml:space="preserve"> (d)</w:t>
      </w:r>
      <w:r>
        <w:rPr>
          <w:iCs/>
        </w:rPr>
        <w:t xml:space="preserve">, </w:t>
      </w:r>
      <w:r w:rsidR="00086C27">
        <w:rPr>
          <w:iCs/>
        </w:rPr>
        <w:t xml:space="preserve">material handling (e), </w:t>
      </w:r>
      <w:r w:rsidR="003F1E04">
        <w:rPr>
          <w:iCs/>
        </w:rPr>
        <w:t xml:space="preserve">and </w:t>
      </w:r>
      <w:r>
        <w:rPr>
          <w:iCs/>
        </w:rPr>
        <w:t>travel and ODCs</w:t>
      </w:r>
      <w:r w:rsidR="00552B65">
        <w:rPr>
          <w:iCs/>
        </w:rPr>
        <w:t xml:space="preserve"> (</w:t>
      </w:r>
      <w:r w:rsidR="00086C27">
        <w:rPr>
          <w:iCs/>
        </w:rPr>
        <w:t>f</w:t>
      </w:r>
      <w:r w:rsidR="00552B65">
        <w:rPr>
          <w:iCs/>
        </w:rPr>
        <w:t>)</w:t>
      </w:r>
      <w:r>
        <w:rPr>
          <w:iCs/>
        </w:rPr>
        <w:t>.</w:t>
      </w:r>
    </w:p>
    <w:p w14:paraId="748FB715" w14:textId="77777777" w:rsidR="00E975DF" w:rsidRPr="00E975DF" w:rsidRDefault="00E975DF" w:rsidP="000F267E">
      <w:pPr>
        <w:spacing w:after="0"/>
        <w:ind w:left="720" w:firstLine="0"/>
      </w:pPr>
    </w:p>
    <w:p w14:paraId="1ECE9902" w14:textId="6EC0E65C" w:rsidR="00A64817" w:rsidRDefault="00A64817" w:rsidP="009E0CF6">
      <w:pPr>
        <w:pStyle w:val="Default"/>
        <w:numPr>
          <w:ilvl w:val="0"/>
          <w:numId w:val="2"/>
        </w:numPr>
        <w:rPr>
          <w:iCs/>
        </w:rPr>
      </w:pPr>
      <w:r w:rsidRPr="00EC1839">
        <w:rPr>
          <w:i/>
          <w:iCs/>
        </w:rPr>
        <w:t xml:space="preserve">General &amp; Administrative (G&amp;A). </w:t>
      </w:r>
      <w:r w:rsidR="00956720">
        <w:rPr>
          <w:iCs/>
        </w:rPr>
        <w:t xml:space="preserve">If applicable, </w:t>
      </w:r>
      <w:r w:rsidR="00086C27">
        <w:rPr>
          <w:iCs/>
        </w:rPr>
        <w:t>p</w:t>
      </w:r>
      <w:r w:rsidR="00086C27" w:rsidRPr="00EC1839">
        <w:rPr>
          <w:iCs/>
        </w:rPr>
        <w:t>rovide</w:t>
      </w:r>
      <w:r w:rsidR="000F267E">
        <w:rPr>
          <w:iCs/>
        </w:rPr>
        <w:t xml:space="preserve"> </w:t>
      </w:r>
      <w:r w:rsidRPr="00EC1839">
        <w:t xml:space="preserve">G&amp;A rate(s) and </w:t>
      </w:r>
      <w:r w:rsidRPr="00EC1839">
        <w:rPr>
          <w:iCs/>
        </w:rPr>
        <w:t xml:space="preserve">the total estimated </w:t>
      </w:r>
      <w:r w:rsidR="00E51CC6">
        <w:rPr>
          <w:iCs/>
        </w:rPr>
        <w:t>cost</w:t>
      </w:r>
      <w:r w:rsidRPr="00EC1839">
        <w:rPr>
          <w:iCs/>
        </w:rPr>
        <w:t xml:space="preserve"> proposed.</w:t>
      </w:r>
      <w:r w:rsidR="00E975DF">
        <w:rPr>
          <w:iCs/>
        </w:rPr>
        <w:t xml:space="preserve">  Add a footnote to the table and identify the G&amp;A application base</w:t>
      </w:r>
      <w:r w:rsidR="001B6DFD">
        <w:rPr>
          <w:iCs/>
        </w:rPr>
        <w:t xml:space="preserve"> (e.g., G&amp;A is applied to direct labor, subcontractor/consultants, and travel/ODC).</w:t>
      </w:r>
      <w:r w:rsidR="00E975DF">
        <w:rPr>
          <w:iCs/>
        </w:rPr>
        <w:t xml:space="preserve">  </w:t>
      </w:r>
    </w:p>
    <w:p w14:paraId="76D0B69E" w14:textId="77777777" w:rsidR="000932EE" w:rsidRPr="00EC1839" w:rsidRDefault="000932EE" w:rsidP="000932EE">
      <w:pPr>
        <w:pStyle w:val="Default"/>
        <w:ind w:left="360"/>
      </w:pPr>
    </w:p>
    <w:p w14:paraId="3FFAC3E2" w14:textId="7C50FE4D" w:rsidR="00A64817" w:rsidRPr="00652271" w:rsidRDefault="00A64817" w:rsidP="009E0CF6">
      <w:pPr>
        <w:pStyle w:val="Default"/>
        <w:numPr>
          <w:ilvl w:val="0"/>
          <w:numId w:val="2"/>
        </w:numPr>
        <w:rPr>
          <w:iCs/>
        </w:rPr>
      </w:pPr>
      <w:r w:rsidRPr="00652271">
        <w:rPr>
          <w:i/>
          <w:iCs/>
        </w:rPr>
        <w:t xml:space="preserve">Facility Capital Cost of Money (FCCM). </w:t>
      </w:r>
      <w:r w:rsidR="00BD3559" w:rsidRPr="00652271">
        <w:rPr>
          <w:iCs/>
        </w:rPr>
        <w:t xml:space="preserve">If </w:t>
      </w:r>
      <w:r w:rsidR="00086C27" w:rsidRPr="00652271">
        <w:rPr>
          <w:iCs/>
        </w:rPr>
        <w:t>applicable</w:t>
      </w:r>
      <w:r w:rsidR="00BD3559" w:rsidRPr="00652271">
        <w:rPr>
          <w:iCs/>
        </w:rPr>
        <w:t>, provide FCCM total estimated cost proposed</w:t>
      </w:r>
      <w:r w:rsidR="002A7807">
        <w:rPr>
          <w:iCs/>
        </w:rPr>
        <w:t xml:space="preserve"> (see FAR 31.205-10)</w:t>
      </w:r>
      <w:r w:rsidR="00BD3559" w:rsidRPr="00652271">
        <w:rPr>
          <w:iCs/>
        </w:rPr>
        <w:t xml:space="preserve">.  Add a footnote to the table and </w:t>
      </w:r>
      <w:r w:rsidR="00EB0DEB">
        <w:rPr>
          <w:iCs/>
        </w:rPr>
        <w:t xml:space="preserve">provide </w:t>
      </w:r>
      <w:r w:rsidR="00BD3559" w:rsidRPr="00652271">
        <w:rPr>
          <w:iCs/>
        </w:rPr>
        <w:t>FCCM</w:t>
      </w:r>
      <w:r w:rsidR="00EB0DEB">
        <w:rPr>
          <w:iCs/>
        </w:rPr>
        <w:t xml:space="preserve"> calculation details</w:t>
      </w:r>
      <w:r w:rsidR="00BD3559" w:rsidRPr="00652271">
        <w:rPr>
          <w:iCs/>
        </w:rPr>
        <w:t>.</w:t>
      </w:r>
    </w:p>
    <w:p w14:paraId="123991F1" w14:textId="77777777" w:rsidR="000932EE" w:rsidRPr="00EC1839" w:rsidRDefault="000932EE" w:rsidP="00A64817">
      <w:pPr>
        <w:pStyle w:val="Default"/>
        <w:ind w:left="360"/>
      </w:pPr>
    </w:p>
    <w:p w14:paraId="7F2334B8" w14:textId="74E5EB71" w:rsidR="00552B65" w:rsidRPr="00552B65" w:rsidRDefault="00552B65" w:rsidP="009E0CF6">
      <w:pPr>
        <w:pStyle w:val="Default"/>
        <w:numPr>
          <w:ilvl w:val="0"/>
          <w:numId w:val="2"/>
        </w:numPr>
        <w:rPr>
          <w:iCs/>
        </w:rPr>
      </w:pPr>
      <w:r w:rsidRPr="00552B65">
        <w:rPr>
          <w:i/>
          <w:iCs/>
        </w:rPr>
        <w:t>Total Estimated Cost</w:t>
      </w:r>
      <w:r>
        <w:rPr>
          <w:iCs/>
        </w:rPr>
        <w:t>.  Sum of subtotal (</w:t>
      </w:r>
      <w:r w:rsidR="003C7DFA">
        <w:rPr>
          <w:iCs/>
        </w:rPr>
        <w:t>g</w:t>
      </w:r>
      <w:r>
        <w:rPr>
          <w:iCs/>
        </w:rPr>
        <w:t>), G&amp;A (</w:t>
      </w:r>
      <w:r w:rsidR="003C7DFA">
        <w:rPr>
          <w:iCs/>
        </w:rPr>
        <w:t>h</w:t>
      </w:r>
      <w:r>
        <w:rPr>
          <w:iCs/>
        </w:rPr>
        <w:t>), and FCCM (i).</w:t>
      </w:r>
    </w:p>
    <w:p w14:paraId="04AA7E65" w14:textId="77777777" w:rsidR="00552B65" w:rsidRPr="00552B65" w:rsidRDefault="00552B65" w:rsidP="00552B65">
      <w:pPr>
        <w:pStyle w:val="Default"/>
        <w:ind w:left="360"/>
        <w:rPr>
          <w:iCs/>
        </w:rPr>
      </w:pPr>
    </w:p>
    <w:p w14:paraId="1A55F201" w14:textId="77777777" w:rsidR="00552B65" w:rsidRDefault="00A64817" w:rsidP="009E0CF6">
      <w:pPr>
        <w:pStyle w:val="Default"/>
        <w:numPr>
          <w:ilvl w:val="0"/>
          <w:numId w:val="2"/>
        </w:numPr>
        <w:rPr>
          <w:iCs/>
        </w:rPr>
      </w:pPr>
      <w:r w:rsidRPr="00EC1839">
        <w:rPr>
          <w:i/>
          <w:iCs/>
        </w:rPr>
        <w:t xml:space="preserve">Fixed Fee/Profit. </w:t>
      </w:r>
      <w:r w:rsidRPr="00EC1839">
        <w:t xml:space="preserve">If applicable, include the proposed fixed fee/profit rate </w:t>
      </w:r>
      <w:r w:rsidRPr="00EC1839">
        <w:rPr>
          <w:iCs/>
        </w:rPr>
        <w:t xml:space="preserve">along with the total estimated </w:t>
      </w:r>
      <w:r w:rsidR="00652271">
        <w:rPr>
          <w:iCs/>
        </w:rPr>
        <w:t>cost proposed</w:t>
      </w:r>
      <w:r w:rsidRPr="00EC1839">
        <w:rPr>
          <w:iCs/>
        </w:rPr>
        <w:t>.</w:t>
      </w:r>
    </w:p>
    <w:p w14:paraId="08076BB3" w14:textId="77777777" w:rsidR="00552B65" w:rsidRDefault="00552B65" w:rsidP="00552B65">
      <w:pPr>
        <w:pStyle w:val="Default"/>
        <w:ind w:left="360"/>
        <w:rPr>
          <w:iCs/>
        </w:rPr>
      </w:pPr>
    </w:p>
    <w:p w14:paraId="52EF90FF" w14:textId="6057758A" w:rsidR="00313FA6" w:rsidRDefault="00552B65" w:rsidP="009E0CF6">
      <w:pPr>
        <w:pStyle w:val="Default"/>
        <w:numPr>
          <w:ilvl w:val="0"/>
          <w:numId w:val="2"/>
        </w:numPr>
        <w:rPr>
          <w:iCs/>
        </w:rPr>
      </w:pPr>
      <w:r w:rsidRPr="00552B65">
        <w:rPr>
          <w:i/>
          <w:iCs/>
        </w:rPr>
        <w:t xml:space="preserve">Total Cost </w:t>
      </w:r>
      <w:r w:rsidR="00CB59EF">
        <w:rPr>
          <w:i/>
          <w:iCs/>
        </w:rPr>
        <w:t>P</w:t>
      </w:r>
      <w:r w:rsidRPr="00552B65">
        <w:rPr>
          <w:i/>
          <w:iCs/>
        </w:rPr>
        <w:t xml:space="preserve">lus </w:t>
      </w:r>
      <w:r w:rsidR="00CB59EF">
        <w:rPr>
          <w:i/>
          <w:iCs/>
        </w:rPr>
        <w:t xml:space="preserve">Fixed </w:t>
      </w:r>
      <w:r w:rsidRPr="00552B65">
        <w:rPr>
          <w:i/>
          <w:iCs/>
        </w:rPr>
        <w:t>Fee/Profit</w:t>
      </w:r>
      <w:r>
        <w:rPr>
          <w:iCs/>
        </w:rPr>
        <w:t>.  Sum of total estimated co</w:t>
      </w:r>
      <w:r w:rsidR="00313FA6">
        <w:rPr>
          <w:iCs/>
        </w:rPr>
        <w:t>st (j) and fixed fee/profit (k).</w:t>
      </w:r>
    </w:p>
    <w:p w14:paraId="4E6A51E3" w14:textId="77777777" w:rsidR="00313FA6" w:rsidRPr="00313FA6" w:rsidRDefault="00313FA6" w:rsidP="008A544E">
      <w:pPr>
        <w:spacing w:after="0"/>
        <w:ind w:left="360" w:firstLine="0"/>
        <w:jc w:val="both"/>
      </w:pPr>
    </w:p>
    <w:p w14:paraId="7B4D636F" w14:textId="34922824" w:rsidR="00A37A21" w:rsidRPr="00666E69" w:rsidRDefault="00E17EE0" w:rsidP="009E0CF6">
      <w:pPr>
        <w:pStyle w:val="ListParagraph"/>
        <w:numPr>
          <w:ilvl w:val="0"/>
          <w:numId w:val="2"/>
        </w:numPr>
        <w:jc w:val="both"/>
      </w:pPr>
      <w:r>
        <w:rPr>
          <w:i/>
          <w:iCs/>
        </w:rPr>
        <w:t xml:space="preserve">Discretionary </w:t>
      </w:r>
      <w:r w:rsidR="00313FA6" w:rsidRPr="00313FA6">
        <w:rPr>
          <w:i/>
          <w:iCs/>
        </w:rPr>
        <w:t xml:space="preserve">Technical </w:t>
      </w:r>
      <w:r w:rsidR="00796A27">
        <w:rPr>
          <w:i/>
          <w:iCs/>
        </w:rPr>
        <w:t xml:space="preserve">and Business </w:t>
      </w:r>
      <w:r w:rsidR="00313FA6" w:rsidRPr="00313FA6">
        <w:rPr>
          <w:i/>
          <w:iCs/>
        </w:rPr>
        <w:t>Assistance</w:t>
      </w:r>
      <w:r w:rsidR="00313FA6">
        <w:rPr>
          <w:i/>
          <w:iCs/>
        </w:rPr>
        <w:t xml:space="preserve"> (</w:t>
      </w:r>
      <w:r w:rsidR="00796A27">
        <w:rPr>
          <w:i/>
          <w:iCs/>
        </w:rPr>
        <w:t>TABA</w:t>
      </w:r>
      <w:r w:rsidR="00313FA6">
        <w:rPr>
          <w:i/>
          <w:iCs/>
        </w:rPr>
        <w:t>)</w:t>
      </w:r>
      <w:r w:rsidR="00313FA6" w:rsidRPr="00313FA6">
        <w:rPr>
          <w:iCs/>
        </w:rPr>
        <w:t xml:space="preserve">. </w:t>
      </w:r>
      <w:r w:rsidR="00666E69" w:rsidRPr="00666E69">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 to contract these services themselves through one or more TABA providers in an amount not to exceed the values specified below. </w:t>
      </w:r>
      <w:r w:rsidR="00313FA6">
        <w:t xml:space="preserve">Proposers have the option to request </w:t>
      </w:r>
      <w:r w:rsidR="00796A27">
        <w:t xml:space="preserve">TABA </w:t>
      </w:r>
      <w:r w:rsidR="00313FA6">
        <w:t xml:space="preserve">funding in an amount </w:t>
      </w:r>
      <w:r w:rsidR="00313FA6" w:rsidRPr="00E85814">
        <w:t>NTE $</w:t>
      </w:r>
      <w:r w:rsidR="00E901C9" w:rsidRPr="00E85814">
        <w:t>2</w:t>
      </w:r>
      <w:r w:rsidR="00313FA6" w:rsidRPr="00E85814">
        <w:t>5,000</w:t>
      </w:r>
      <w:r w:rsidR="00313FA6">
        <w:t xml:space="preserve"> per </w:t>
      </w:r>
      <w:r w:rsidR="00E901C9">
        <w:t>Phase II award to a maximum of $50,000 per project (initial, sequential, II.5, and/or CRP combined)</w:t>
      </w:r>
      <w:r w:rsidR="00BD25CE">
        <w:t xml:space="preserve"> </w:t>
      </w:r>
      <w:r w:rsidR="00313FA6" w:rsidRPr="00920270">
        <w:t xml:space="preserve">to contract external services to assist in minimizing technical risks associated with SBIR/STTR projects and commercializing </w:t>
      </w:r>
      <w:r w:rsidR="00313FA6">
        <w:t xml:space="preserve">the </w:t>
      </w:r>
      <w:r w:rsidR="00313FA6" w:rsidRPr="00920270">
        <w:t>resulting products and/or processes</w:t>
      </w:r>
      <w:r w:rsidR="00313FA6">
        <w:t xml:space="preserve">.  </w:t>
      </w:r>
      <w:r w:rsidR="00E901C9">
        <w:t xml:space="preserve">The amount requested for TABA is included </w:t>
      </w:r>
      <w:r w:rsidR="0091391C">
        <w:t>as part of</w:t>
      </w:r>
      <w:r w:rsidR="00E901C9">
        <w:t xml:space="preserve"> the total allowable award amount (e.g. $1.6M=$1.575M project + $25</w:t>
      </w:r>
      <w:r w:rsidR="00115661">
        <w:t>K</w:t>
      </w:r>
      <w:r w:rsidR="00E901C9">
        <w:t xml:space="preserve"> TABA). </w:t>
      </w:r>
      <w:r w:rsidR="00666E69" w:rsidRPr="00666E69">
        <w:t>Request for TABA funding will be reviewed by the DON SBIR/STTR Program Office.</w:t>
      </w:r>
      <w:r w:rsidR="00D677E5">
        <w:t xml:space="preserve"> Firms receiving TABA will be required to submit </w:t>
      </w:r>
      <w:r w:rsidR="00D677E5">
        <w:lastRenderedPageBreak/>
        <w:t>a TABA report with their final report to the DON Deliverables website http://www.navysbirprogram.com/navydeliverables/.</w:t>
      </w:r>
    </w:p>
    <w:p w14:paraId="409B2087" w14:textId="60FED6B3" w:rsidR="00A225A8" w:rsidRPr="00A225A8" w:rsidRDefault="00ED2604" w:rsidP="00A225A8">
      <w:pPr>
        <w:ind w:left="720" w:firstLine="0"/>
        <w:jc w:val="both"/>
        <w:rPr>
          <w:rFonts w:eastAsia="Calibri"/>
        </w:rPr>
      </w:pPr>
      <w:r>
        <w:t xml:space="preserve">In the Initial Phase II proposal, proposers need to indicate the total value of TABA they wish to propose. If selected to submit a full Phase II proposal, then requests for TABA must be explained in detail and the following items will be required within the cost estimate and in </w:t>
      </w:r>
      <w:r w:rsidR="00D03B40">
        <w:t>V</w:t>
      </w:r>
      <w:r>
        <w:t xml:space="preserve">olume 5 of the submission. </w:t>
      </w:r>
      <w:r w:rsidR="00A225A8" w:rsidRPr="00A225A8">
        <w:rPr>
          <w:rFonts w:eastAsia="Calibri"/>
        </w:rPr>
        <w:t xml:space="preserve">If the TABA request does not include the following items </w:t>
      </w:r>
      <w:r w:rsidR="00D03B40">
        <w:rPr>
          <w:rFonts w:eastAsia="Calibri"/>
        </w:rPr>
        <w:t>the TABA request will be denied.</w:t>
      </w:r>
    </w:p>
    <w:p w14:paraId="1A3BB39C" w14:textId="77777777" w:rsidR="00A225A8" w:rsidRPr="00A225A8" w:rsidRDefault="00A225A8" w:rsidP="009A40BD">
      <w:pPr>
        <w:numPr>
          <w:ilvl w:val="0"/>
          <w:numId w:val="4"/>
        </w:numPr>
        <w:spacing w:after="0"/>
        <w:ind w:left="720"/>
        <w:contextualSpacing/>
        <w:jc w:val="both"/>
      </w:pPr>
      <w:r w:rsidRPr="00A225A8">
        <w:t>TABA provider(s) (firm name)</w:t>
      </w:r>
    </w:p>
    <w:p w14:paraId="7F6635F8" w14:textId="77777777" w:rsidR="00A225A8" w:rsidRPr="00A225A8" w:rsidRDefault="00A225A8" w:rsidP="009A40BD">
      <w:pPr>
        <w:numPr>
          <w:ilvl w:val="0"/>
          <w:numId w:val="4"/>
        </w:numPr>
        <w:spacing w:after="0"/>
        <w:ind w:left="720"/>
        <w:contextualSpacing/>
        <w:jc w:val="both"/>
      </w:pPr>
      <w:r w:rsidRPr="00A225A8">
        <w:t>TABA provider(s) point of contact, email address, and phone number</w:t>
      </w:r>
    </w:p>
    <w:p w14:paraId="0F31642E" w14:textId="77777777" w:rsidR="00A225A8" w:rsidRPr="00A225A8" w:rsidRDefault="00A225A8" w:rsidP="009A40BD">
      <w:pPr>
        <w:numPr>
          <w:ilvl w:val="0"/>
          <w:numId w:val="4"/>
        </w:numPr>
        <w:spacing w:after="0"/>
        <w:ind w:left="720"/>
        <w:contextualSpacing/>
        <w:jc w:val="both"/>
      </w:pPr>
      <w:r w:rsidRPr="00A225A8">
        <w:t>An explanation of why the TABA provider(s) is uniquely qualified to provide the service</w:t>
      </w:r>
    </w:p>
    <w:p w14:paraId="74DD0090" w14:textId="77777777" w:rsidR="00A225A8" w:rsidRPr="00A225A8" w:rsidRDefault="00A225A8" w:rsidP="009A40BD">
      <w:pPr>
        <w:numPr>
          <w:ilvl w:val="0"/>
          <w:numId w:val="4"/>
        </w:numPr>
        <w:spacing w:after="0"/>
        <w:ind w:left="720"/>
        <w:contextualSpacing/>
        <w:jc w:val="both"/>
      </w:pPr>
      <w:r w:rsidRPr="00A225A8">
        <w:t>Tasks the TABA provider(s) will perform (to include the purpose and objective of the assistance)</w:t>
      </w:r>
    </w:p>
    <w:p w14:paraId="5D6B9BEE" w14:textId="77777777" w:rsidR="00A225A8" w:rsidRPr="00A225A8" w:rsidRDefault="00A225A8" w:rsidP="009A40BD">
      <w:pPr>
        <w:numPr>
          <w:ilvl w:val="0"/>
          <w:numId w:val="4"/>
        </w:numPr>
        <w:spacing w:after="0"/>
        <w:ind w:left="720"/>
        <w:contextualSpacing/>
        <w:jc w:val="both"/>
      </w:pPr>
      <w:r w:rsidRPr="00A225A8">
        <w:t xml:space="preserve">Total TABA provider(s) cost, number of hours, and labor rates (average/blended rate is acceptable) </w:t>
      </w:r>
    </w:p>
    <w:p w14:paraId="0449F0FA" w14:textId="77777777" w:rsidR="00A225A8" w:rsidRPr="00D03B40" w:rsidRDefault="00A225A8" w:rsidP="00A225A8">
      <w:pPr>
        <w:jc w:val="both"/>
        <w:rPr>
          <w:sz w:val="12"/>
        </w:rPr>
      </w:pPr>
      <w:r w:rsidRPr="00A225A8">
        <w:t xml:space="preserve"> </w:t>
      </w:r>
    </w:p>
    <w:p w14:paraId="23AE4F6F" w14:textId="77777777" w:rsidR="00A225A8" w:rsidRPr="00A225A8" w:rsidRDefault="00A225A8" w:rsidP="00A225A8">
      <w:pPr>
        <w:jc w:val="both"/>
      </w:pPr>
      <w:r w:rsidRPr="00A225A8">
        <w:t xml:space="preserve">TABA must </w:t>
      </w:r>
      <w:r w:rsidRPr="00A225A8">
        <w:rPr>
          <w:u w:val="single"/>
        </w:rPr>
        <w:t>NOT</w:t>
      </w:r>
      <w:r w:rsidRPr="00A225A8">
        <w:t>:</w:t>
      </w:r>
    </w:p>
    <w:p w14:paraId="712A1A08" w14:textId="77777777" w:rsidR="00A225A8" w:rsidRPr="00A225A8" w:rsidRDefault="00A225A8" w:rsidP="009A40BD">
      <w:pPr>
        <w:numPr>
          <w:ilvl w:val="0"/>
          <w:numId w:val="4"/>
        </w:numPr>
        <w:spacing w:after="0"/>
        <w:ind w:left="720"/>
        <w:contextualSpacing/>
        <w:jc w:val="both"/>
      </w:pPr>
      <w:r w:rsidRPr="00A225A8">
        <w:t>Be subject to any profit or fee by the SBIR proposer</w:t>
      </w:r>
    </w:p>
    <w:p w14:paraId="77359466" w14:textId="77777777" w:rsidR="00A225A8" w:rsidRPr="00A225A8" w:rsidRDefault="00A225A8" w:rsidP="009A40BD">
      <w:pPr>
        <w:numPr>
          <w:ilvl w:val="0"/>
          <w:numId w:val="4"/>
        </w:numPr>
        <w:spacing w:after="0"/>
        <w:ind w:left="720"/>
        <w:contextualSpacing/>
        <w:jc w:val="both"/>
      </w:pPr>
      <w:r w:rsidRPr="00A225A8">
        <w:t>Propose a TABA provider that is the SBIR proposer</w:t>
      </w:r>
    </w:p>
    <w:p w14:paraId="5D8AF1AF" w14:textId="77777777" w:rsidR="00A225A8" w:rsidRPr="00A225A8" w:rsidRDefault="00A225A8" w:rsidP="009A40BD">
      <w:pPr>
        <w:numPr>
          <w:ilvl w:val="0"/>
          <w:numId w:val="4"/>
        </w:numPr>
        <w:spacing w:after="0"/>
        <w:ind w:left="720"/>
        <w:contextualSpacing/>
        <w:jc w:val="both"/>
      </w:pPr>
      <w:r w:rsidRPr="00A225A8">
        <w:t>Propose a TABA provider that is an affiliate of the SBIR proposer</w:t>
      </w:r>
    </w:p>
    <w:p w14:paraId="36669E51" w14:textId="77777777" w:rsidR="00A225A8" w:rsidRPr="00A225A8" w:rsidRDefault="00A225A8" w:rsidP="009A40BD">
      <w:pPr>
        <w:numPr>
          <w:ilvl w:val="0"/>
          <w:numId w:val="4"/>
        </w:numPr>
        <w:spacing w:after="0"/>
        <w:ind w:left="720"/>
        <w:contextualSpacing/>
        <w:jc w:val="both"/>
      </w:pPr>
      <w:r w:rsidRPr="00A225A8">
        <w:t>Propose a TABA provider that is an investor of the SBIR proposer</w:t>
      </w:r>
    </w:p>
    <w:p w14:paraId="6425A342" w14:textId="68332218" w:rsidR="003C0175" w:rsidRPr="00A225A8" w:rsidRDefault="00A225A8" w:rsidP="00A225A8">
      <w:pPr>
        <w:spacing w:after="0"/>
        <w:ind w:left="720" w:firstLine="0"/>
        <w:jc w:val="both"/>
      </w:pPr>
      <w:r w:rsidRPr="00A225A8">
        <w:t>Propose a TABA provider that is a subcontractor or consultant of the requesting firm otherwise required as part of the paid portion of the research effort (e.g., research partner, consultant, tester, or administrative service provider)</w:t>
      </w:r>
    </w:p>
    <w:p w14:paraId="1EFA8197" w14:textId="77777777" w:rsidR="00A225A8" w:rsidRPr="00D03B40" w:rsidRDefault="00A225A8" w:rsidP="00B43454">
      <w:pPr>
        <w:jc w:val="both"/>
        <w:rPr>
          <w:sz w:val="12"/>
        </w:rPr>
      </w:pPr>
    </w:p>
    <w:p w14:paraId="3B10463E" w14:textId="77777777" w:rsidR="00DC49C1" w:rsidRPr="00DC49C1" w:rsidRDefault="00DC49C1" w:rsidP="00DC49C1">
      <w:pPr>
        <w:ind w:left="720" w:firstLine="0"/>
        <w:jc w:val="both"/>
      </w:pPr>
      <w:r>
        <w:t>If a proposer requests and is awarded TABA in a Phase II contract, the proposer will be eliminated from participating in the DON SBIR/STTR Transition Program (STP), the DON Forum for SBIR/STTR Transition (FST), and any other Phase II assistance the DON provides directly to awardees.</w:t>
      </w:r>
    </w:p>
    <w:p w14:paraId="57BC596C" w14:textId="77777777" w:rsidR="00DC49C1" w:rsidRDefault="00DC49C1" w:rsidP="00DC49C1">
      <w:pPr>
        <w:ind w:left="720" w:firstLine="0"/>
        <w:jc w:val="both"/>
      </w:pPr>
      <w:r>
        <w:t xml:space="preserve">All Phase II awardees not receiving funds for TABA in their awards must participate in the virtual DON STP Kickoff during the first or second year of the Phase II contract. While there are no travel costs associated with this virtual event, Phase II awardees should budget time of up to a full day to participate. STP information can be obtained at: https://navystp.com. Phase II awardees will be contacted separately regarding this program. </w:t>
      </w:r>
    </w:p>
    <w:p w14:paraId="45A0800D" w14:textId="1AA99B17" w:rsidR="006F54BE" w:rsidRPr="00B43454" w:rsidRDefault="00313FA6" w:rsidP="00A225A8">
      <w:pPr>
        <w:ind w:left="720" w:firstLine="0"/>
        <w:jc w:val="both"/>
        <w:rPr>
          <w:iCs/>
        </w:rPr>
      </w:pPr>
      <w:r w:rsidRPr="00920270">
        <w:t xml:space="preserve">Failure to include </w:t>
      </w:r>
      <w:r w:rsidR="00DB0C12">
        <w:t xml:space="preserve">details of the </w:t>
      </w:r>
      <w:r w:rsidR="00796A27">
        <w:t>TABA</w:t>
      </w:r>
      <w:r w:rsidR="00DB0C12">
        <w:t xml:space="preserve"> request in Volume 5 </w:t>
      </w:r>
      <w:r w:rsidR="00ED2604">
        <w:t xml:space="preserve">of the full Phase II proposal </w:t>
      </w:r>
      <w:r w:rsidR="00DB0C12">
        <w:t>wi</w:t>
      </w:r>
      <w:r w:rsidRPr="00920270">
        <w:t>ll result in disapproval of the request.</w:t>
      </w:r>
      <w:r w:rsidR="00954496" w:rsidRPr="00B43454">
        <w:rPr>
          <w:iCs/>
        </w:rPr>
        <w:t>]</w:t>
      </w:r>
    </w:p>
    <w:p w14:paraId="395D40B9" w14:textId="77777777" w:rsidR="00A64817" w:rsidRPr="00D03B40" w:rsidRDefault="00A64817" w:rsidP="00A64817">
      <w:pPr>
        <w:pStyle w:val="Default"/>
        <w:ind w:left="360"/>
        <w:rPr>
          <w:sz w:val="12"/>
        </w:rPr>
      </w:pPr>
    </w:p>
    <w:tbl>
      <w:tblPr>
        <w:tblStyle w:val="TableGrid"/>
        <w:tblW w:w="9895" w:type="dxa"/>
        <w:jc w:val="center"/>
        <w:tblLook w:val="04A0" w:firstRow="1" w:lastRow="0" w:firstColumn="1" w:lastColumn="0" w:noHBand="0" w:noVBand="1"/>
      </w:tblPr>
      <w:tblGrid>
        <w:gridCol w:w="3109"/>
        <w:gridCol w:w="836"/>
        <w:gridCol w:w="1256"/>
        <w:gridCol w:w="1256"/>
        <w:gridCol w:w="1256"/>
        <w:gridCol w:w="2182"/>
      </w:tblGrid>
      <w:tr w:rsidR="00DC6580" w:rsidRPr="00EC1839" w14:paraId="67B84B19" w14:textId="77777777" w:rsidTr="00DC6580">
        <w:trPr>
          <w:jc w:val="center"/>
        </w:trPr>
        <w:tc>
          <w:tcPr>
            <w:tcW w:w="3109" w:type="dxa"/>
            <w:shd w:val="clear" w:color="auto" w:fill="D9D9D9" w:themeFill="background1" w:themeFillShade="D9"/>
            <w:vAlign w:val="center"/>
          </w:tcPr>
          <w:p w14:paraId="4988D66B" w14:textId="561ED6DD" w:rsidR="00BA370D" w:rsidRPr="00D466B9" w:rsidRDefault="00BA370D" w:rsidP="00D466B9">
            <w:pPr>
              <w:pStyle w:val="Default"/>
              <w:ind w:right="-136"/>
              <w:jc w:val="center"/>
              <w:rPr>
                <w:rFonts w:ascii="Times New Roman" w:hAnsi="Times New Roman" w:cs="Times New Roman"/>
                <w:b/>
              </w:rPr>
            </w:pPr>
            <w:r w:rsidRPr="00D466B9">
              <w:rPr>
                <w:rFonts w:ascii="Times New Roman" w:hAnsi="Times New Roman" w:cs="Times New Roman"/>
                <w:b/>
              </w:rPr>
              <w:t xml:space="preserve">Line Item </w:t>
            </w:r>
            <w:r>
              <w:rPr>
                <w:rFonts w:ascii="Times New Roman" w:hAnsi="Times New Roman" w:cs="Times New Roman"/>
                <w:b/>
              </w:rPr>
              <w:t>–</w:t>
            </w:r>
            <w:r w:rsidRPr="00D466B9">
              <w:rPr>
                <w:rFonts w:ascii="Times New Roman" w:hAnsi="Times New Roman" w:cs="Times New Roman"/>
                <w:b/>
              </w:rPr>
              <w:t xml:space="preserve"> Details</w:t>
            </w:r>
          </w:p>
        </w:tc>
        <w:tc>
          <w:tcPr>
            <w:tcW w:w="836" w:type="dxa"/>
            <w:tcBorders>
              <w:bottom w:val="single" w:sz="4" w:space="0" w:color="auto"/>
            </w:tcBorders>
            <w:shd w:val="clear" w:color="auto" w:fill="D9D9D9" w:themeFill="background1" w:themeFillShade="D9"/>
            <w:vAlign w:val="center"/>
          </w:tcPr>
          <w:p w14:paraId="3922A99E" w14:textId="265CEBFC" w:rsidR="00BA370D" w:rsidRPr="00D466B9" w:rsidRDefault="00BA370D" w:rsidP="00072F8C">
            <w:pPr>
              <w:pStyle w:val="Default"/>
              <w:jc w:val="center"/>
              <w:rPr>
                <w:rFonts w:ascii="Times New Roman" w:hAnsi="Times New Roman" w:cs="Times New Roman"/>
                <w:b/>
              </w:rPr>
            </w:pPr>
            <w:r w:rsidRPr="00D466B9">
              <w:rPr>
                <w:rFonts w:ascii="Times New Roman" w:hAnsi="Times New Roman" w:cs="Times New Roman"/>
                <w:b/>
              </w:rPr>
              <w:t>Rate</w:t>
            </w:r>
          </w:p>
        </w:tc>
        <w:tc>
          <w:tcPr>
            <w:tcW w:w="1256" w:type="dxa"/>
            <w:shd w:val="clear" w:color="auto" w:fill="D9D9D9" w:themeFill="background1" w:themeFillShade="D9"/>
            <w:vAlign w:val="center"/>
          </w:tcPr>
          <w:p w14:paraId="21969F37" w14:textId="1779B9C6" w:rsidR="00BA370D" w:rsidRPr="00D466B9" w:rsidRDefault="00BA370D" w:rsidP="00552B65">
            <w:pPr>
              <w:pStyle w:val="Default"/>
              <w:jc w:val="center"/>
              <w:rPr>
                <w:rFonts w:ascii="Times New Roman" w:hAnsi="Times New Roman" w:cs="Times New Roman"/>
                <w:b/>
              </w:rPr>
            </w:pPr>
            <w:r w:rsidRPr="00D466B9">
              <w:rPr>
                <w:rFonts w:ascii="Times New Roman" w:hAnsi="Times New Roman" w:cs="Times New Roman"/>
                <w:b/>
              </w:rPr>
              <w:t xml:space="preserve">Estimated Base </w:t>
            </w:r>
            <w:r>
              <w:rPr>
                <w:rFonts w:ascii="Times New Roman" w:hAnsi="Times New Roman" w:cs="Times New Roman"/>
                <w:b/>
              </w:rPr>
              <w:t>Cost</w:t>
            </w:r>
          </w:p>
        </w:tc>
        <w:tc>
          <w:tcPr>
            <w:tcW w:w="1256" w:type="dxa"/>
            <w:shd w:val="clear" w:color="auto" w:fill="D9D9D9" w:themeFill="background1" w:themeFillShade="D9"/>
            <w:vAlign w:val="center"/>
          </w:tcPr>
          <w:p w14:paraId="2A66BA61" w14:textId="7AC918F1" w:rsidR="00BA370D" w:rsidRPr="00D466B9" w:rsidRDefault="00BA370D" w:rsidP="00BA370D">
            <w:pPr>
              <w:pStyle w:val="Default"/>
              <w:jc w:val="center"/>
              <w:rPr>
                <w:rFonts w:ascii="Times New Roman" w:hAnsi="Times New Roman" w:cs="Times New Roman"/>
                <w:b/>
              </w:rPr>
            </w:pPr>
            <w:r w:rsidRPr="00D466B9">
              <w:rPr>
                <w:rFonts w:ascii="Times New Roman" w:hAnsi="Times New Roman" w:cs="Times New Roman"/>
                <w:b/>
              </w:rPr>
              <w:t>Estimated Option</w:t>
            </w:r>
            <w:r>
              <w:rPr>
                <w:rFonts w:ascii="Times New Roman" w:hAnsi="Times New Roman" w:cs="Times New Roman"/>
                <w:b/>
              </w:rPr>
              <w:t xml:space="preserve"> One</w:t>
            </w:r>
            <w:r w:rsidRPr="00D466B9">
              <w:rPr>
                <w:rFonts w:ascii="Times New Roman" w:hAnsi="Times New Roman" w:cs="Times New Roman"/>
                <w:b/>
              </w:rPr>
              <w:t xml:space="preserve"> </w:t>
            </w:r>
            <w:r>
              <w:rPr>
                <w:rFonts w:ascii="Times New Roman" w:hAnsi="Times New Roman" w:cs="Times New Roman"/>
                <w:b/>
              </w:rPr>
              <w:t>Cost</w:t>
            </w:r>
          </w:p>
        </w:tc>
        <w:tc>
          <w:tcPr>
            <w:tcW w:w="1256" w:type="dxa"/>
            <w:shd w:val="clear" w:color="auto" w:fill="D9D9D9" w:themeFill="background1" w:themeFillShade="D9"/>
          </w:tcPr>
          <w:p w14:paraId="4059887E" w14:textId="5418B652" w:rsidR="00BA370D" w:rsidRPr="00D466B9" w:rsidRDefault="00BA370D" w:rsidP="00BA370D">
            <w:pPr>
              <w:pStyle w:val="Default"/>
              <w:jc w:val="center"/>
              <w:rPr>
                <w:b/>
              </w:rPr>
            </w:pPr>
            <w:r w:rsidRPr="00D466B9">
              <w:rPr>
                <w:rFonts w:ascii="Times New Roman" w:hAnsi="Times New Roman" w:cs="Times New Roman"/>
                <w:b/>
              </w:rPr>
              <w:t>Estimated Option</w:t>
            </w:r>
            <w:r>
              <w:rPr>
                <w:rFonts w:ascii="Times New Roman" w:hAnsi="Times New Roman" w:cs="Times New Roman"/>
                <w:b/>
              </w:rPr>
              <w:t xml:space="preserve"> Two</w:t>
            </w:r>
            <w:r w:rsidRPr="00D466B9">
              <w:rPr>
                <w:rFonts w:ascii="Times New Roman" w:hAnsi="Times New Roman" w:cs="Times New Roman"/>
                <w:b/>
              </w:rPr>
              <w:t xml:space="preserve"> </w:t>
            </w:r>
            <w:r>
              <w:rPr>
                <w:rFonts w:ascii="Times New Roman" w:hAnsi="Times New Roman" w:cs="Times New Roman"/>
                <w:b/>
              </w:rPr>
              <w:t>Cost</w:t>
            </w:r>
          </w:p>
        </w:tc>
        <w:tc>
          <w:tcPr>
            <w:tcW w:w="2182" w:type="dxa"/>
            <w:shd w:val="clear" w:color="auto" w:fill="D9D9D9" w:themeFill="background1" w:themeFillShade="D9"/>
            <w:vAlign w:val="center"/>
          </w:tcPr>
          <w:p w14:paraId="6B46C608" w14:textId="53FA31E9" w:rsidR="00BA370D" w:rsidRDefault="00BA370D" w:rsidP="00552B65">
            <w:pPr>
              <w:pStyle w:val="Default"/>
              <w:jc w:val="center"/>
              <w:rPr>
                <w:rFonts w:ascii="Times New Roman" w:hAnsi="Times New Roman" w:cs="Times New Roman"/>
                <w:b/>
              </w:rPr>
            </w:pPr>
            <w:r w:rsidRPr="00D466B9">
              <w:rPr>
                <w:rFonts w:ascii="Times New Roman" w:hAnsi="Times New Roman" w:cs="Times New Roman"/>
                <w:b/>
              </w:rPr>
              <w:t xml:space="preserve">Total Estimated </w:t>
            </w:r>
            <w:r>
              <w:rPr>
                <w:rFonts w:ascii="Times New Roman" w:hAnsi="Times New Roman" w:cs="Times New Roman"/>
                <w:b/>
              </w:rPr>
              <w:t>Cost</w:t>
            </w:r>
          </w:p>
          <w:p w14:paraId="4208D3F6" w14:textId="364E7D95" w:rsidR="00BA370D" w:rsidRPr="00D466B9" w:rsidRDefault="00BA370D" w:rsidP="00552B65">
            <w:pPr>
              <w:pStyle w:val="Default"/>
              <w:jc w:val="center"/>
              <w:rPr>
                <w:rFonts w:ascii="Times New Roman" w:hAnsi="Times New Roman" w:cs="Times New Roman"/>
                <w:b/>
              </w:rPr>
            </w:pPr>
            <w:r>
              <w:rPr>
                <w:rFonts w:ascii="Times New Roman" w:hAnsi="Times New Roman" w:cs="Times New Roman"/>
                <w:b/>
              </w:rPr>
              <w:t>(</w:t>
            </w:r>
            <w:r w:rsidRPr="00D466B9">
              <w:rPr>
                <w:rFonts w:ascii="Times New Roman" w:hAnsi="Times New Roman" w:cs="Times New Roman"/>
                <w:b/>
              </w:rPr>
              <w:t>Base + Option(s)</w:t>
            </w:r>
            <w:r>
              <w:rPr>
                <w:rFonts w:ascii="Times New Roman" w:hAnsi="Times New Roman" w:cs="Times New Roman"/>
                <w:b/>
              </w:rPr>
              <w:t>)</w:t>
            </w:r>
          </w:p>
        </w:tc>
      </w:tr>
      <w:tr w:rsidR="00DC6580" w:rsidRPr="00EC1839" w14:paraId="276372EE" w14:textId="77777777" w:rsidTr="00DC6580">
        <w:trPr>
          <w:jc w:val="center"/>
        </w:trPr>
        <w:tc>
          <w:tcPr>
            <w:tcW w:w="3109" w:type="dxa"/>
            <w:vAlign w:val="center"/>
          </w:tcPr>
          <w:p w14:paraId="2425E9E8" w14:textId="44747750"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Direct Labor – Prime (a)</w:t>
            </w:r>
          </w:p>
        </w:tc>
        <w:tc>
          <w:tcPr>
            <w:tcW w:w="836" w:type="dxa"/>
            <w:shd w:val="clear" w:color="auto" w:fill="D9D9D9" w:themeFill="background1" w:themeFillShade="D9"/>
          </w:tcPr>
          <w:p w14:paraId="6A2A96D1" w14:textId="77777777" w:rsidR="00BA370D" w:rsidRPr="00D466B9" w:rsidRDefault="00BA370D" w:rsidP="00BA370D">
            <w:pPr>
              <w:pStyle w:val="Default"/>
              <w:rPr>
                <w:rFonts w:ascii="Times New Roman" w:hAnsi="Times New Roman" w:cs="Times New Roman"/>
              </w:rPr>
            </w:pPr>
          </w:p>
        </w:tc>
        <w:tc>
          <w:tcPr>
            <w:tcW w:w="1256" w:type="dxa"/>
            <w:vAlign w:val="center"/>
          </w:tcPr>
          <w:p w14:paraId="5D8B2B5E" w14:textId="48AC631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w:t>
            </w:r>
            <w:r>
              <w:rPr>
                <w:rFonts w:ascii="Times New Roman" w:hAnsi="Times New Roman" w:cs="Times New Roman"/>
              </w:rPr>
              <w:t>0</w:t>
            </w:r>
            <w:r w:rsidRPr="00D466B9">
              <w:rPr>
                <w:rFonts w:ascii="Times New Roman" w:hAnsi="Times New Roman" w:cs="Times New Roman"/>
              </w:rPr>
              <w:t>.00</w:t>
            </w:r>
          </w:p>
        </w:tc>
        <w:tc>
          <w:tcPr>
            <w:tcW w:w="1256" w:type="dxa"/>
            <w:vAlign w:val="center"/>
          </w:tcPr>
          <w:p w14:paraId="3F0B96EE" w14:textId="2303B4C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4312B05B" w14:textId="3E419DCB"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3AAA03E0" w14:textId="45D6233D"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F009503" w14:textId="77777777" w:rsidTr="00DC6580">
        <w:trPr>
          <w:jc w:val="center"/>
        </w:trPr>
        <w:tc>
          <w:tcPr>
            <w:tcW w:w="3109" w:type="dxa"/>
            <w:vAlign w:val="center"/>
          </w:tcPr>
          <w:p w14:paraId="2D3CE409" w14:textId="43121C04"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Subcontractors/Consultants (b)</w:t>
            </w:r>
          </w:p>
        </w:tc>
        <w:tc>
          <w:tcPr>
            <w:tcW w:w="836" w:type="dxa"/>
            <w:shd w:val="clear" w:color="auto" w:fill="D9D9D9" w:themeFill="background1" w:themeFillShade="D9"/>
          </w:tcPr>
          <w:p w14:paraId="42DBFDCE" w14:textId="77777777" w:rsidR="00BA370D" w:rsidRPr="00D466B9" w:rsidRDefault="00BA370D" w:rsidP="00BA370D">
            <w:pPr>
              <w:pStyle w:val="Default"/>
              <w:rPr>
                <w:rFonts w:ascii="Times New Roman" w:hAnsi="Times New Roman" w:cs="Times New Roman"/>
              </w:rPr>
            </w:pPr>
          </w:p>
        </w:tc>
        <w:tc>
          <w:tcPr>
            <w:tcW w:w="1256" w:type="dxa"/>
            <w:vAlign w:val="center"/>
          </w:tcPr>
          <w:p w14:paraId="1405035D" w14:textId="0BB5E798"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1F5ED550" w14:textId="603AAD60"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251804A8" w14:textId="764F436B"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142A1F54" w14:textId="3F045AB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5DCAFB24" w14:textId="77777777" w:rsidTr="00DC6580">
        <w:trPr>
          <w:jc w:val="center"/>
        </w:trPr>
        <w:tc>
          <w:tcPr>
            <w:tcW w:w="3109" w:type="dxa"/>
            <w:vAlign w:val="center"/>
          </w:tcPr>
          <w:p w14:paraId="4461501C" w14:textId="28C9AB22"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lastRenderedPageBreak/>
              <w:t>Material (c)</w:t>
            </w:r>
          </w:p>
        </w:tc>
        <w:tc>
          <w:tcPr>
            <w:tcW w:w="836" w:type="dxa"/>
            <w:shd w:val="clear" w:color="auto" w:fill="D9D9D9" w:themeFill="background1" w:themeFillShade="D9"/>
          </w:tcPr>
          <w:p w14:paraId="20DB928B" w14:textId="77777777" w:rsidR="00BA370D" w:rsidRPr="00D466B9" w:rsidRDefault="00BA370D" w:rsidP="00BA370D">
            <w:pPr>
              <w:pStyle w:val="Default"/>
              <w:rPr>
                <w:rFonts w:ascii="Times New Roman" w:hAnsi="Times New Roman" w:cs="Times New Roman"/>
              </w:rPr>
            </w:pPr>
          </w:p>
        </w:tc>
        <w:tc>
          <w:tcPr>
            <w:tcW w:w="1256" w:type="dxa"/>
            <w:vAlign w:val="center"/>
          </w:tcPr>
          <w:p w14:paraId="644B089A" w14:textId="11928EB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2D95F242" w14:textId="461A247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6E78EAD1" w14:textId="59DA556F"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6C7BA08C" w14:textId="25775808"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777D62A8" w14:textId="77777777" w:rsidTr="00DC6580">
        <w:trPr>
          <w:jc w:val="center"/>
        </w:trPr>
        <w:tc>
          <w:tcPr>
            <w:tcW w:w="3109" w:type="dxa"/>
            <w:tcBorders>
              <w:bottom w:val="single" w:sz="4" w:space="0" w:color="auto"/>
            </w:tcBorders>
            <w:vAlign w:val="center"/>
          </w:tcPr>
          <w:p w14:paraId="02A869A3" w14:textId="35F45EEE"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Equipment (d)</w:t>
            </w:r>
          </w:p>
        </w:tc>
        <w:tc>
          <w:tcPr>
            <w:tcW w:w="836" w:type="dxa"/>
            <w:tcBorders>
              <w:bottom w:val="single" w:sz="4" w:space="0" w:color="auto"/>
            </w:tcBorders>
            <w:shd w:val="clear" w:color="auto" w:fill="D9D9D9" w:themeFill="background1" w:themeFillShade="D9"/>
          </w:tcPr>
          <w:p w14:paraId="11E9343C" w14:textId="77777777" w:rsidR="00BA370D" w:rsidRPr="00D466B9" w:rsidRDefault="00BA370D" w:rsidP="00BA370D">
            <w:pPr>
              <w:pStyle w:val="Default"/>
              <w:rPr>
                <w:rFonts w:ascii="Times New Roman" w:hAnsi="Times New Roman" w:cs="Times New Roman"/>
              </w:rPr>
            </w:pPr>
          </w:p>
        </w:tc>
        <w:tc>
          <w:tcPr>
            <w:tcW w:w="1256" w:type="dxa"/>
            <w:tcBorders>
              <w:bottom w:val="single" w:sz="2" w:space="0" w:color="auto"/>
            </w:tcBorders>
            <w:vAlign w:val="center"/>
          </w:tcPr>
          <w:p w14:paraId="3A85A71C" w14:textId="3E5FD917"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2" w:space="0" w:color="auto"/>
            </w:tcBorders>
            <w:vAlign w:val="center"/>
          </w:tcPr>
          <w:p w14:paraId="3468A853" w14:textId="73F625A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2" w:space="0" w:color="auto"/>
            </w:tcBorders>
            <w:vAlign w:val="center"/>
          </w:tcPr>
          <w:p w14:paraId="25B02BAC" w14:textId="280C5D04"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2" w:space="0" w:color="auto"/>
            </w:tcBorders>
            <w:vAlign w:val="center"/>
          </w:tcPr>
          <w:p w14:paraId="2E0E591C" w14:textId="2FD551CE"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6CAD23A" w14:textId="77777777" w:rsidTr="00DC6580">
        <w:trPr>
          <w:jc w:val="center"/>
        </w:trPr>
        <w:tc>
          <w:tcPr>
            <w:tcW w:w="3109" w:type="dxa"/>
            <w:tcBorders>
              <w:bottom w:val="single" w:sz="4" w:space="0" w:color="auto"/>
            </w:tcBorders>
            <w:vAlign w:val="center"/>
          </w:tcPr>
          <w:p w14:paraId="132BB45C" w14:textId="6277DE82" w:rsidR="00BA370D" w:rsidRPr="00D466B9" w:rsidRDefault="00BA370D" w:rsidP="00BA370D">
            <w:pPr>
              <w:pStyle w:val="Default"/>
              <w:ind w:right="-136"/>
            </w:pPr>
            <w:r w:rsidRPr="00D466B9">
              <w:rPr>
                <w:rFonts w:ascii="Times New Roman" w:hAnsi="Times New Roman" w:cs="Times New Roman"/>
              </w:rPr>
              <w:t>Material Handling (</w:t>
            </w:r>
            <w:r>
              <w:rPr>
                <w:rFonts w:ascii="Times New Roman" w:hAnsi="Times New Roman" w:cs="Times New Roman"/>
              </w:rPr>
              <w:t>e</w:t>
            </w:r>
            <w:r w:rsidRPr="00D466B9">
              <w:rPr>
                <w:rFonts w:ascii="Times New Roman" w:hAnsi="Times New Roman" w:cs="Times New Roman"/>
              </w:rPr>
              <w:t>)</w:t>
            </w:r>
          </w:p>
        </w:tc>
        <w:tc>
          <w:tcPr>
            <w:tcW w:w="836" w:type="dxa"/>
            <w:tcBorders>
              <w:bottom w:val="single" w:sz="4" w:space="0" w:color="auto"/>
            </w:tcBorders>
            <w:vAlign w:val="center"/>
          </w:tcPr>
          <w:p w14:paraId="0EB2DF41" w14:textId="49024BE8" w:rsidR="00BA370D" w:rsidRPr="00D466B9" w:rsidRDefault="00BA370D" w:rsidP="00BA370D">
            <w:pPr>
              <w:pStyle w:val="Default"/>
              <w:jc w:val="center"/>
            </w:pPr>
            <w:r w:rsidRPr="00D466B9">
              <w:rPr>
                <w:rFonts w:ascii="Times New Roman" w:hAnsi="Times New Roman" w:cs="Times New Roman"/>
              </w:rPr>
              <w:t>0.00%</w:t>
            </w:r>
          </w:p>
        </w:tc>
        <w:tc>
          <w:tcPr>
            <w:tcW w:w="1256" w:type="dxa"/>
            <w:tcBorders>
              <w:bottom w:val="single" w:sz="2" w:space="0" w:color="auto"/>
            </w:tcBorders>
            <w:vAlign w:val="center"/>
          </w:tcPr>
          <w:p w14:paraId="7F2B6C11" w14:textId="02DF26EF" w:rsidR="00BA370D" w:rsidRPr="00D466B9" w:rsidRDefault="00BA370D" w:rsidP="00BA370D">
            <w:pPr>
              <w:pStyle w:val="Default"/>
              <w:jc w:val="right"/>
            </w:pPr>
            <w:r w:rsidRPr="00D466B9">
              <w:rPr>
                <w:rFonts w:ascii="Times New Roman" w:hAnsi="Times New Roman" w:cs="Times New Roman"/>
              </w:rPr>
              <w:t>$0.00</w:t>
            </w:r>
          </w:p>
        </w:tc>
        <w:tc>
          <w:tcPr>
            <w:tcW w:w="1256" w:type="dxa"/>
            <w:tcBorders>
              <w:bottom w:val="single" w:sz="2" w:space="0" w:color="auto"/>
            </w:tcBorders>
            <w:vAlign w:val="center"/>
          </w:tcPr>
          <w:p w14:paraId="3FDDD5DE" w14:textId="45E5596B" w:rsidR="00BA370D" w:rsidRPr="00D466B9" w:rsidRDefault="00BA370D" w:rsidP="00BA370D">
            <w:pPr>
              <w:pStyle w:val="Default"/>
              <w:jc w:val="right"/>
            </w:pPr>
            <w:r w:rsidRPr="00D466B9">
              <w:rPr>
                <w:rFonts w:ascii="Times New Roman" w:hAnsi="Times New Roman" w:cs="Times New Roman"/>
              </w:rPr>
              <w:t>$0.00</w:t>
            </w:r>
          </w:p>
        </w:tc>
        <w:tc>
          <w:tcPr>
            <w:tcW w:w="1256" w:type="dxa"/>
            <w:tcBorders>
              <w:bottom w:val="single" w:sz="2" w:space="0" w:color="auto"/>
            </w:tcBorders>
            <w:vAlign w:val="center"/>
          </w:tcPr>
          <w:p w14:paraId="6C06F1F5" w14:textId="7D59262F"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2" w:space="0" w:color="auto"/>
            </w:tcBorders>
            <w:vAlign w:val="center"/>
          </w:tcPr>
          <w:p w14:paraId="3C626BB5" w14:textId="7288252C" w:rsidR="00BA370D" w:rsidRPr="00D466B9" w:rsidRDefault="00BA370D" w:rsidP="00BA370D">
            <w:pPr>
              <w:pStyle w:val="Default"/>
              <w:jc w:val="right"/>
            </w:pPr>
            <w:r w:rsidRPr="00D466B9">
              <w:rPr>
                <w:rFonts w:ascii="Times New Roman" w:hAnsi="Times New Roman" w:cs="Times New Roman"/>
              </w:rPr>
              <w:t>$0.00</w:t>
            </w:r>
          </w:p>
        </w:tc>
      </w:tr>
      <w:tr w:rsidR="00DC6580" w:rsidRPr="00EC1839" w14:paraId="5B9C23E9" w14:textId="77777777" w:rsidTr="00DC6580">
        <w:trPr>
          <w:jc w:val="center"/>
        </w:trPr>
        <w:tc>
          <w:tcPr>
            <w:tcW w:w="3109" w:type="dxa"/>
            <w:tcBorders>
              <w:bottom w:val="single" w:sz="12" w:space="0" w:color="auto"/>
            </w:tcBorders>
            <w:vAlign w:val="center"/>
          </w:tcPr>
          <w:p w14:paraId="4F117DA7" w14:textId="35C571F3"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Travel &amp; ODCs (</w:t>
            </w:r>
            <w:r>
              <w:rPr>
                <w:rFonts w:ascii="Times New Roman" w:hAnsi="Times New Roman" w:cs="Times New Roman"/>
              </w:rPr>
              <w:t>f</w:t>
            </w:r>
            <w:r w:rsidRPr="00D466B9">
              <w:rPr>
                <w:rFonts w:ascii="Times New Roman" w:hAnsi="Times New Roman" w:cs="Times New Roman"/>
              </w:rPr>
              <w:t>)</w:t>
            </w:r>
          </w:p>
        </w:tc>
        <w:tc>
          <w:tcPr>
            <w:tcW w:w="836" w:type="dxa"/>
            <w:tcBorders>
              <w:bottom w:val="single" w:sz="12" w:space="0" w:color="auto"/>
              <w:right w:val="single" w:sz="2" w:space="0" w:color="auto"/>
            </w:tcBorders>
            <w:shd w:val="clear" w:color="auto" w:fill="D9D9D9" w:themeFill="background1" w:themeFillShade="D9"/>
          </w:tcPr>
          <w:p w14:paraId="463AC7E3" w14:textId="77777777" w:rsidR="00BA370D" w:rsidRPr="00D466B9" w:rsidRDefault="00BA370D" w:rsidP="00BA370D">
            <w:pPr>
              <w:pStyle w:val="Default"/>
              <w:rPr>
                <w:rFonts w:ascii="Times New Roman" w:hAnsi="Times New Roman" w:cs="Times New Roman"/>
              </w:rPr>
            </w:pPr>
          </w:p>
        </w:tc>
        <w:tc>
          <w:tcPr>
            <w:tcW w:w="1256" w:type="dxa"/>
            <w:tcBorders>
              <w:top w:val="single" w:sz="2" w:space="0" w:color="auto"/>
              <w:left w:val="single" w:sz="2" w:space="0" w:color="auto"/>
              <w:bottom w:val="single" w:sz="12" w:space="0" w:color="auto"/>
              <w:right w:val="single" w:sz="2" w:space="0" w:color="auto"/>
            </w:tcBorders>
            <w:vAlign w:val="center"/>
          </w:tcPr>
          <w:p w14:paraId="6D0E46E2" w14:textId="7FBE2153"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57C2366C" w14:textId="4510310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1AB1D967" w14:textId="601AE111"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2" w:space="0" w:color="auto"/>
              <w:left w:val="single" w:sz="2" w:space="0" w:color="auto"/>
              <w:bottom w:val="single" w:sz="12" w:space="0" w:color="auto"/>
              <w:right w:val="single" w:sz="2" w:space="0" w:color="auto"/>
            </w:tcBorders>
            <w:vAlign w:val="center"/>
          </w:tcPr>
          <w:p w14:paraId="50AEC3D8" w14:textId="617D304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04A0046B" w14:textId="77777777" w:rsidTr="00DC6580">
        <w:trPr>
          <w:jc w:val="center"/>
        </w:trPr>
        <w:tc>
          <w:tcPr>
            <w:tcW w:w="3109" w:type="dxa"/>
            <w:tcBorders>
              <w:top w:val="single" w:sz="12" w:space="0" w:color="auto"/>
            </w:tcBorders>
            <w:vAlign w:val="center"/>
          </w:tcPr>
          <w:p w14:paraId="101A97CF" w14:textId="1576951C" w:rsidR="00BA370D" w:rsidRPr="003160A0" w:rsidRDefault="00BA370D" w:rsidP="00BA370D">
            <w:pPr>
              <w:pStyle w:val="Default"/>
              <w:ind w:left="376" w:right="-136"/>
              <w:rPr>
                <w:rFonts w:ascii="Times New Roman" w:hAnsi="Times New Roman" w:cs="Times New Roman"/>
                <w:b/>
              </w:rPr>
            </w:pPr>
            <w:r w:rsidRPr="003160A0">
              <w:rPr>
                <w:b/>
              </w:rPr>
              <w:t>Subtotal (g)</w:t>
            </w:r>
          </w:p>
        </w:tc>
        <w:tc>
          <w:tcPr>
            <w:tcW w:w="836" w:type="dxa"/>
            <w:tcBorders>
              <w:top w:val="single" w:sz="12" w:space="0" w:color="auto"/>
            </w:tcBorders>
            <w:shd w:val="clear" w:color="auto" w:fill="D9D9D9" w:themeFill="background1" w:themeFillShade="D9"/>
          </w:tcPr>
          <w:p w14:paraId="71FC28D1" w14:textId="77777777" w:rsidR="00BA370D" w:rsidRPr="00D466B9" w:rsidRDefault="00BA370D" w:rsidP="00BA370D">
            <w:pPr>
              <w:pStyle w:val="Default"/>
              <w:rPr>
                <w:rFonts w:ascii="Times New Roman" w:hAnsi="Times New Roman" w:cs="Times New Roman"/>
              </w:rPr>
            </w:pPr>
          </w:p>
        </w:tc>
        <w:tc>
          <w:tcPr>
            <w:tcW w:w="1256" w:type="dxa"/>
            <w:tcBorders>
              <w:top w:val="single" w:sz="12" w:space="0" w:color="auto"/>
            </w:tcBorders>
            <w:vAlign w:val="center"/>
          </w:tcPr>
          <w:p w14:paraId="673EA4D5" w14:textId="61A8BC6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tcBorders>
            <w:vAlign w:val="center"/>
          </w:tcPr>
          <w:p w14:paraId="694667E7" w14:textId="1935581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tcBorders>
            <w:vAlign w:val="center"/>
          </w:tcPr>
          <w:p w14:paraId="4F930C97" w14:textId="02393D18"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tcBorders>
            <w:vAlign w:val="center"/>
          </w:tcPr>
          <w:p w14:paraId="4D0CF1AB" w14:textId="33EE147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3E43EBAB" w14:textId="77777777" w:rsidTr="00DC6580">
        <w:trPr>
          <w:jc w:val="center"/>
        </w:trPr>
        <w:tc>
          <w:tcPr>
            <w:tcW w:w="3109" w:type="dxa"/>
            <w:vAlign w:val="center"/>
          </w:tcPr>
          <w:p w14:paraId="09D62171" w14:textId="067C3C49"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G&amp;A (</w:t>
            </w:r>
            <w:r>
              <w:rPr>
                <w:rFonts w:ascii="Times New Roman" w:hAnsi="Times New Roman" w:cs="Times New Roman"/>
              </w:rPr>
              <w:t>h</w:t>
            </w:r>
            <w:r w:rsidRPr="00D466B9">
              <w:rPr>
                <w:rFonts w:ascii="Times New Roman" w:hAnsi="Times New Roman" w:cs="Times New Roman"/>
              </w:rPr>
              <w:t>)</w:t>
            </w:r>
          </w:p>
        </w:tc>
        <w:tc>
          <w:tcPr>
            <w:tcW w:w="836" w:type="dxa"/>
            <w:vAlign w:val="center"/>
          </w:tcPr>
          <w:p w14:paraId="0BEF975D" w14:textId="486A8F7F" w:rsidR="00BA370D" w:rsidRPr="00D466B9" w:rsidRDefault="00BA370D" w:rsidP="00BA370D">
            <w:pPr>
              <w:pStyle w:val="Default"/>
              <w:jc w:val="center"/>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76CD91BD" w14:textId="214FE0C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475CE783" w14:textId="2E8265CB"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39D05854" w14:textId="68E9751E"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4" w:space="0" w:color="auto"/>
            </w:tcBorders>
            <w:vAlign w:val="center"/>
          </w:tcPr>
          <w:p w14:paraId="522A5D23" w14:textId="5756D904"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BA7B0A4" w14:textId="77777777" w:rsidTr="00DC6580">
        <w:trPr>
          <w:jc w:val="center"/>
        </w:trPr>
        <w:tc>
          <w:tcPr>
            <w:tcW w:w="3109" w:type="dxa"/>
            <w:tcBorders>
              <w:bottom w:val="single" w:sz="12" w:space="0" w:color="auto"/>
            </w:tcBorders>
            <w:vAlign w:val="center"/>
          </w:tcPr>
          <w:p w14:paraId="580ED9E4" w14:textId="36EFC26E"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FCCM (i)</w:t>
            </w:r>
          </w:p>
        </w:tc>
        <w:tc>
          <w:tcPr>
            <w:tcW w:w="836" w:type="dxa"/>
            <w:tcBorders>
              <w:bottom w:val="single" w:sz="12" w:space="0" w:color="auto"/>
              <w:right w:val="single" w:sz="4" w:space="0" w:color="auto"/>
            </w:tcBorders>
            <w:shd w:val="clear" w:color="auto" w:fill="D9D9D9" w:themeFill="background1" w:themeFillShade="D9"/>
            <w:vAlign w:val="center"/>
          </w:tcPr>
          <w:p w14:paraId="4CC9E9C7" w14:textId="6A446175" w:rsidR="00BA370D" w:rsidRPr="00D466B9" w:rsidRDefault="00BA370D" w:rsidP="00BA370D">
            <w:pPr>
              <w:pStyle w:val="Default"/>
              <w:rPr>
                <w:rFonts w:ascii="Times New Roman" w:hAnsi="Times New Roman" w:cs="Times New Roman"/>
              </w:rPr>
            </w:pPr>
          </w:p>
        </w:tc>
        <w:tc>
          <w:tcPr>
            <w:tcW w:w="1256" w:type="dxa"/>
            <w:tcBorders>
              <w:top w:val="single" w:sz="4" w:space="0" w:color="auto"/>
              <w:left w:val="single" w:sz="4" w:space="0" w:color="auto"/>
              <w:bottom w:val="single" w:sz="12" w:space="0" w:color="auto"/>
              <w:right w:val="single" w:sz="4" w:space="0" w:color="auto"/>
            </w:tcBorders>
            <w:vAlign w:val="center"/>
          </w:tcPr>
          <w:p w14:paraId="791A4AFC" w14:textId="0523FBB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4" w:space="0" w:color="auto"/>
              <w:left w:val="single" w:sz="4" w:space="0" w:color="auto"/>
              <w:bottom w:val="single" w:sz="12" w:space="0" w:color="auto"/>
              <w:right w:val="single" w:sz="4" w:space="0" w:color="auto"/>
            </w:tcBorders>
            <w:vAlign w:val="center"/>
          </w:tcPr>
          <w:p w14:paraId="00BBA1A2" w14:textId="507D1F5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4" w:space="0" w:color="auto"/>
              <w:left w:val="single" w:sz="4" w:space="0" w:color="auto"/>
              <w:bottom w:val="single" w:sz="12" w:space="0" w:color="auto"/>
              <w:right w:val="single" w:sz="4" w:space="0" w:color="auto"/>
            </w:tcBorders>
            <w:vAlign w:val="center"/>
          </w:tcPr>
          <w:p w14:paraId="158E335E" w14:textId="5F3EF0F7"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4" w:space="0" w:color="auto"/>
              <w:left w:val="single" w:sz="4" w:space="0" w:color="auto"/>
              <w:bottom w:val="single" w:sz="12" w:space="0" w:color="auto"/>
              <w:right w:val="single" w:sz="4" w:space="0" w:color="auto"/>
            </w:tcBorders>
            <w:vAlign w:val="center"/>
          </w:tcPr>
          <w:p w14:paraId="39346F89" w14:textId="08D95B3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6FF89EE9" w14:textId="77777777" w:rsidTr="00DC6580">
        <w:trPr>
          <w:jc w:val="center"/>
        </w:trPr>
        <w:tc>
          <w:tcPr>
            <w:tcW w:w="3109" w:type="dxa"/>
            <w:tcBorders>
              <w:top w:val="single" w:sz="12" w:space="0" w:color="auto"/>
              <w:bottom w:val="single" w:sz="4" w:space="0" w:color="auto"/>
            </w:tcBorders>
            <w:vAlign w:val="center"/>
          </w:tcPr>
          <w:p w14:paraId="266EC3F7" w14:textId="323B3986" w:rsidR="00BA370D" w:rsidRPr="003160A0" w:rsidRDefault="00BA370D" w:rsidP="00BA370D">
            <w:pPr>
              <w:pStyle w:val="Default"/>
              <w:ind w:left="376" w:right="-136"/>
              <w:rPr>
                <w:rFonts w:ascii="Times New Roman" w:hAnsi="Times New Roman" w:cs="Times New Roman"/>
                <w:b/>
              </w:rPr>
            </w:pPr>
            <w:r w:rsidRPr="003160A0">
              <w:rPr>
                <w:b/>
              </w:rPr>
              <w:t>Total Estimated Costs (j)</w:t>
            </w:r>
          </w:p>
        </w:tc>
        <w:tc>
          <w:tcPr>
            <w:tcW w:w="836" w:type="dxa"/>
            <w:tcBorders>
              <w:top w:val="single" w:sz="12" w:space="0" w:color="auto"/>
              <w:bottom w:val="single" w:sz="4" w:space="0" w:color="auto"/>
            </w:tcBorders>
            <w:shd w:val="clear" w:color="auto" w:fill="D9D9D9" w:themeFill="background1" w:themeFillShade="D9"/>
            <w:vAlign w:val="center"/>
          </w:tcPr>
          <w:p w14:paraId="115360EB" w14:textId="77777777" w:rsidR="00BA370D" w:rsidRPr="00D466B9" w:rsidRDefault="00BA370D" w:rsidP="00BA370D">
            <w:pPr>
              <w:pStyle w:val="Default"/>
              <w:jc w:val="center"/>
              <w:rPr>
                <w:rFonts w:ascii="Times New Roman" w:hAnsi="Times New Roman" w:cs="Times New Roman"/>
              </w:rPr>
            </w:pPr>
          </w:p>
        </w:tc>
        <w:tc>
          <w:tcPr>
            <w:tcW w:w="1256" w:type="dxa"/>
            <w:tcBorders>
              <w:top w:val="single" w:sz="12" w:space="0" w:color="auto"/>
              <w:bottom w:val="single" w:sz="2" w:space="0" w:color="auto"/>
            </w:tcBorders>
            <w:vAlign w:val="center"/>
          </w:tcPr>
          <w:p w14:paraId="0260B0AD" w14:textId="6DEF051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2" w:space="0" w:color="auto"/>
            </w:tcBorders>
            <w:vAlign w:val="center"/>
          </w:tcPr>
          <w:p w14:paraId="52669D6F" w14:textId="090EB58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2" w:space="0" w:color="auto"/>
            </w:tcBorders>
            <w:vAlign w:val="center"/>
          </w:tcPr>
          <w:p w14:paraId="61C989E4" w14:textId="0CAF283F"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bottom w:val="single" w:sz="2" w:space="0" w:color="auto"/>
            </w:tcBorders>
            <w:vAlign w:val="center"/>
          </w:tcPr>
          <w:p w14:paraId="45B29B32" w14:textId="0B55487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605B732E" w14:textId="77777777" w:rsidTr="00DC6580">
        <w:trPr>
          <w:jc w:val="center"/>
        </w:trPr>
        <w:tc>
          <w:tcPr>
            <w:tcW w:w="3109" w:type="dxa"/>
            <w:tcBorders>
              <w:bottom w:val="single" w:sz="12" w:space="0" w:color="auto"/>
            </w:tcBorders>
            <w:vAlign w:val="center"/>
          </w:tcPr>
          <w:p w14:paraId="2FF53101" w14:textId="311718E6" w:rsidR="00BA370D" w:rsidRPr="00D466B9" w:rsidRDefault="00BA370D" w:rsidP="00BA370D">
            <w:pPr>
              <w:pStyle w:val="Default"/>
              <w:ind w:right="-136"/>
              <w:rPr>
                <w:rFonts w:ascii="Times New Roman" w:hAnsi="Times New Roman" w:cs="Times New Roman"/>
              </w:rPr>
            </w:pPr>
            <w:r>
              <w:rPr>
                <w:rFonts w:ascii="Times New Roman" w:hAnsi="Times New Roman" w:cs="Times New Roman"/>
              </w:rPr>
              <w:t xml:space="preserve">Fixed </w:t>
            </w:r>
            <w:r w:rsidRPr="00D466B9">
              <w:rPr>
                <w:rFonts w:ascii="Times New Roman" w:hAnsi="Times New Roman" w:cs="Times New Roman"/>
              </w:rPr>
              <w:t>Fee/Profit (k)</w:t>
            </w:r>
          </w:p>
        </w:tc>
        <w:tc>
          <w:tcPr>
            <w:tcW w:w="836" w:type="dxa"/>
            <w:tcBorders>
              <w:bottom w:val="single" w:sz="12" w:space="0" w:color="auto"/>
              <w:right w:val="single" w:sz="2" w:space="0" w:color="auto"/>
            </w:tcBorders>
            <w:vAlign w:val="center"/>
          </w:tcPr>
          <w:p w14:paraId="6464ED70" w14:textId="4802569F" w:rsidR="00BA370D" w:rsidRPr="00D466B9" w:rsidRDefault="00BA370D" w:rsidP="00BA370D">
            <w:pPr>
              <w:pStyle w:val="Default"/>
              <w:jc w:val="center"/>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6C65BD9D" w14:textId="05A2FD6E"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16283077" w14:textId="1457804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4236A8A0" w14:textId="36A7BDAC"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2" w:space="0" w:color="auto"/>
              <w:left w:val="single" w:sz="2" w:space="0" w:color="auto"/>
              <w:bottom w:val="single" w:sz="12" w:space="0" w:color="auto"/>
              <w:right w:val="single" w:sz="2" w:space="0" w:color="auto"/>
            </w:tcBorders>
            <w:vAlign w:val="center"/>
          </w:tcPr>
          <w:p w14:paraId="1ED80599" w14:textId="0BBBE46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4CF77C7D" w14:textId="77777777" w:rsidTr="00DC6580">
        <w:trPr>
          <w:jc w:val="center"/>
        </w:trPr>
        <w:tc>
          <w:tcPr>
            <w:tcW w:w="3109" w:type="dxa"/>
            <w:tcBorders>
              <w:top w:val="single" w:sz="12" w:space="0" w:color="auto"/>
              <w:bottom w:val="single" w:sz="12" w:space="0" w:color="auto"/>
            </w:tcBorders>
            <w:vAlign w:val="center"/>
          </w:tcPr>
          <w:p w14:paraId="7DBF80CE" w14:textId="0536059D" w:rsidR="00BA370D" w:rsidRDefault="00BA370D" w:rsidP="00BA370D">
            <w:pPr>
              <w:pStyle w:val="Default"/>
              <w:ind w:left="376" w:right="-136"/>
              <w:rPr>
                <w:rFonts w:ascii="Times New Roman" w:hAnsi="Times New Roman" w:cs="Times New Roman"/>
              </w:rPr>
            </w:pPr>
            <w:r w:rsidRPr="00D466B9">
              <w:rPr>
                <w:rFonts w:ascii="Times New Roman" w:hAnsi="Times New Roman" w:cs="Times New Roman"/>
              </w:rPr>
              <w:t xml:space="preserve">Total Cost </w:t>
            </w:r>
            <w:r>
              <w:rPr>
                <w:rFonts w:ascii="Times New Roman" w:hAnsi="Times New Roman" w:cs="Times New Roman"/>
              </w:rPr>
              <w:t>p</w:t>
            </w:r>
            <w:r w:rsidRPr="00D466B9">
              <w:rPr>
                <w:rFonts w:ascii="Times New Roman" w:hAnsi="Times New Roman" w:cs="Times New Roman"/>
              </w:rPr>
              <w:t xml:space="preserve">lus </w:t>
            </w:r>
          </w:p>
          <w:p w14:paraId="2F5E992F" w14:textId="36BD5586" w:rsidR="00BA370D" w:rsidRPr="00D466B9" w:rsidRDefault="00BA370D" w:rsidP="00BA370D">
            <w:pPr>
              <w:pStyle w:val="Default"/>
              <w:ind w:left="376" w:right="-136"/>
              <w:rPr>
                <w:rFonts w:ascii="Times New Roman" w:hAnsi="Times New Roman" w:cs="Times New Roman"/>
              </w:rPr>
            </w:pPr>
            <w:r>
              <w:rPr>
                <w:rFonts w:ascii="Times New Roman" w:hAnsi="Times New Roman" w:cs="Times New Roman"/>
              </w:rPr>
              <w:t xml:space="preserve">Fixed </w:t>
            </w:r>
            <w:r w:rsidRPr="00D466B9">
              <w:rPr>
                <w:rFonts w:ascii="Times New Roman" w:hAnsi="Times New Roman" w:cs="Times New Roman"/>
              </w:rPr>
              <w:t>Fee/Profit (l)</w:t>
            </w:r>
          </w:p>
        </w:tc>
        <w:tc>
          <w:tcPr>
            <w:tcW w:w="836" w:type="dxa"/>
            <w:tcBorders>
              <w:top w:val="single" w:sz="12" w:space="0" w:color="auto"/>
              <w:bottom w:val="single" w:sz="12" w:space="0" w:color="auto"/>
            </w:tcBorders>
            <w:shd w:val="clear" w:color="auto" w:fill="D9D9D9" w:themeFill="background1" w:themeFillShade="D9"/>
          </w:tcPr>
          <w:p w14:paraId="05670D5D" w14:textId="77777777" w:rsidR="00BA370D" w:rsidRPr="00D466B9" w:rsidRDefault="00BA370D" w:rsidP="00BA370D">
            <w:pPr>
              <w:pStyle w:val="Default"/>
              <w:rPr>
                <w:rFonts w:ascii="Times New Roman" w:hAnsi="Times New Roman" w:cs="Times New Roman"/>
              </w:rPr>
            </w:pPr>
          </w:p>
        </w:tc>
        <w:tc>
          <w:tcPr>
            <w:tcW w:w="1256" w:type="dxa"/>
            <w:tcBorders>
              <w:top w:val="single" w:sz="12" w:space="0" w:color="auto"/>
              <w:bottom w:val="single" w:sz="12" w:space="0" w:color="auto"/>
            </w:tcBorders>
            <w:vAlign w:val="center"/>
          </w:tcPr>
          <w:p w14:paraId="5B276203" w14:textId="6C81BB8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w:t>
            </w:r>
            <w:r>
              <w:rPr>
                <w:rFonts w:ascii="Times New Roman" w:hAnsi="Times New Roman" w:cs="Times New Roman"/>
              </w:rPr>
              <w:t>0</w:t>
            </w:r>
            <w:r w:rsidRPr="00D466B9">
              <w:rPr>
                <w:rFonts w:ascii="Times New Roman" w:hAnsi="Times New Roman" w:cs="Times New Roman"/>
              </w:rPr>
              <w:t>.00</w:t>
            </w:r>
          </w:p>
        </w:tc>
        <w:tc>
          <w:tcPr>
            <w:tcW w:w="1256" w:type="dxa"/>
            <w:tcBorders>
              <w:top w:val="single" w:sz="12" w:space="0" w:color="auto"/>
              <w:bottom w:val="single" w:sz="12" w:space="0" w:color="auto"/>
            </w:tcBorders>
            <w:vAlign w:val="center"/>
          </w:tcPr>
          <w:p w14:paraId="10E7E0F0" w14:textId="7BE0AAA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12" w:space="0" w:color="auto"/>
            </w:tcBorders>
            <w:vAlign w:val="center"/>
          </w:tcPr>
          <w:p w14:paraId="1BC29C55" w14:textId="5C243F95"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bottom w:val="single" w:sz="12" w:space="0" w:color="auto"/>
            </w:tcBorders>
            <w:vAlign w:val="center"/>
          </w:tcPr>
          <w:p w14:paraId="2AAD147B" w14:textId="45EFCE1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074343E" w14:textId="77777777" w:rsidTr="00DC6580">
        <w:trPr>
          <w:jc w:val="center"/>
        </w:trPr>
        <w:tc>
          <w:tcPr>
            <w:tcW w:w="3109" w:type="dxa"/>
            <w:tcBorders>
              <w:top w:val="single" w:sz="12" w:space="0" w:color="auto"/>
              <w:bottom w:val="single" w:sz="18" w:space="0" w:color="auto"/>
            </w:tcBorders>
            <w:vAlign w:val="center"/>
          </w:tcPr>
          <w:p w14:paraId="347AAD0B" w14:textId="13922F5E" w:rsidR="00BA370D" w:rsidRPr="00252E0E" w:rsidRDefault="00BA370D" w:rsidP="006A61CE">
            <w:pPr>
              <w:pStyle w:val="Default"/>
              <w:ind w:right="-136"/>
              <w:rPr>
                <w:i/>
              </w:rPr>
            </w:pPr>
            <w:r w:rsidRPr="00115661">
              <w:rPr>
                <w:rFonts w:ascii="Times New Roman" w:hAnsi="Times New Roman" w:cs="Times New Roman"/>
                <w:i/>
              </w:rPr>
              <w:t xml:space="preserve">Technical </w:t>
            </w:r>
            <w:r w:rsidR="006A61CE" w:rsidRPr="00115661">
              <w:rPr>
                <w:rFonts w:ascii="Times New Roman" w:hAnsi="Times New Roman" w:cs="Times New Roman"/>
                <w:i/>
              </w:rPr>
              <w:t xml:space="preserve">and Business </w:t>
            </w:r>
            <w:r w:rsidRPr="00115661">
              <w:rPr>
                <w:rFonts w:ascii="Times New Roman" w:hAnsi="Times New Roman" w:cs="Times New Roman"/>
                <w:i/>
              </w:rPr>
              <w:t>Assistance (TA</w:t>
            </w:r>
            <w:r w:rsidR="006A61CE" w:rsidRPr="00115661">
              <w:rPr>
                <w:rFonts w:ascii="Times New Roman" w:hAnsi="Times New Roman" w:cs="Times New Roman"/>
                <w:i/>
              </w:rPr>
              <w:t>BA</w:t>
            </w:r>
            <w:r w:rsidRPr="00115661">
              <w:rPr>
                <w:rFonts w:ascii="Times New Roman" w:hAnsi="Times New Roman" w:cs="Times New Roman"/>
                <w:i/>
              </w:rPr>
              <w:t>) (m)</w:t>
            </w:r>
          </w:p>
        </w:tc>
        <w:tc>
          <w:tcPr>
            <w:tcW w:w="836" w:type="dxa"/>
            <w:tcBorders>
              <w:top w:val="single" w:sz="12" w:space="0" w:color="auto"/>
              <w:bottom w:val="single" w:sz="18" w:space="0" w:color="auto"/>
            </w:tcBorders>
            <w:shd w:val="clear" w:color="auto" w:fill="D9D9D9" w:themeFill="background1" w:themeFillShade="D9"/>
          </w:tcPr>
          <w:p w14:paraId="614D4CD8" w14:textId="77777777" w:rsidR="00BA370D" w:rsidRPr="00252E0E" w:rsidRDefault="00BA370D" w:rsidP="00BA370D">
            <w:pPr>
              <w:pStyle w:val="Default"/>
              <w:rPr>
                <w:i/>
              </w:rPr>
            </w:pPr>
          </w:p>
        </w:tc>
        <w:tc>
          <w:tcPr>
            <w:tcW w:w="1256" w:type="dxa"/>
            <w:tcBorders>
              <w:top w:val="single" w:sz="12" w:space="0" w:color="auto"/>
              <w:bottom w:val="single" w:sz="18" w:space="0" w:color="auto"/>
            </w:tcBorders>
            <w:vAlign w:val="center"/>
          </w:tcPr>
          <w:p w14:paraId="6D89F01B" w14:textId="636B6AFE" w:rsidR="00BA370D" w:rsidRPr="00252E0E" w:rsidRDefault="00BA370D" w:rsidP="00BA370D">
            <w:pPr>
              <w:pStyle w:val="Default"/>
              <w:jc w:val="right"/>
              <w:rPr>
                <w:i/>
              </w:rPr>
            </w:pPr>
            <w:r w:rsidRPr="00252E0E">
              <w:rPr>
                <w:rFonts w:ascii="Times New Roman" w:hAnsi="Times New Roman" w:cs="Times New Roman"/>
                <w:i/>
              </w:rPr>
              <w:t>$0.00</w:t>
            </w:r>
          </w:p>
        </w:tc>
        <w:tc>
          <w:tcPr>
            <w:tcW w:w="1256" w:type="dxa"/>
            <w:tcBorders>
              <w:top w:val="single" w:sz="12" w:space="0" w:color="auto"/>
              <w:bottom w:val="single" w:sz="18" w:space="0" w:color="auto"/>
            </w:tcBorders>
            <w:vAlign w:val="center"/>
          </w:tcPr>
          <w:p w14:paraId="5FCD1C64" w14:textId="2AF49121" w:rsidR="00BA370D" w:rsidRPr="00252E0E" w:rsidRDefault="00BA370D" w:rsidP="00BA370D">
            <w:pPr>
              <w:pStyle w:val="Default"/>
              <w:jc w:val="right"/>
              <w:rPr>
                <w:i/>
              </w:rPr>
            </w:pPr>
            <w:r w:rsidRPr="00252E0E">
              <w:rPr>
                <w:rFonts w:ascii="Times New Roman" w:hAnsi="Times New Roman" w:cs="Times New Roman"/>
                <w:i/>
              </w:rPr>
              <w:t>$0.00</w:t>
            </w:r>
          </w:p>
        </w:tc>
        <w:tc>
          <w:tcPr>
            <w:tcW w:w="1256" w:type="dxa"/>
            <w:tcBorders>
              <w:top w:val="single" w:sz="12" w:space="0" w:color="auto"/>
              <w:bottom w:val="single" w:sz="18" w:space="0" w:color="auto"/>
            </w:tcBorders>
            <w:vAlign w:val="center"/>
          </w:tcPr>
          <w:p w14:paraId="162489EA" w14:textId="75A817A2" w:rsidR="00BA370D" w:rsidRPr="00252E0E" w:rsidRDefault="00BA370D" w:rsidP="00BA370D">
            <w:pPr>
              <w:pStyle w:val="Default"/>
              <w:jc w:val="right"/>
              <w:rPr>
                <w:i/>
              </w:rPr>
            </w:pPr>
            <w:r w:rsidRPr="00252E0E">
              <w:rPr>
                <w:rFonts w:ascii="Times New Roman" w:hAnsi="Times New Roman" w:cs="Times New Roman"/>
                <w:i/>
              </w:rPr>
              <w:t>$0.00</w:t>
            </w:r>
          </w:p>
        </w:tc>
        <w:tc>
          <w:tcPr>
            <w:tcW w:w="2182" w:type="dxa"/>
            <w:tcBorders>
              <w:top w:val="single" w:sz="12" w:space="0" w:color="auto"/>
              <w:bottom w:val="single" w:sz="18" w:space="0" w:color="auto"/>
            </w:tcBorders>
            <w:vAlign w:val="center"/>
          </w:tcPr>
          <w:p w14:paraId="5AC70769" w14:textId="13F4170A" w:rsidR="00BA370D" w:rsidRPr="00252E0E" w:rsidRDefault="00BA370D" w:rsidP="00BA370D">
            <w:pPr>
              <w:pStyle w:val="Default"/>
              <w:jc w:val="right"/>
              <w:rPr>
                <w:i/>
              </w:rPr>
            </w:pPr>
            <w:r w:rsidRPr="00252E0E">
              <w:rPr>
                <w:rFonts w:ascii="Times New Roman" w:hAnsi="Times New Roman" w:cs="Times New Roman"/>
                <w:i/>
              </w:rPr>
              <w:t>$0.00</w:t>
            </w:r>
          </w:p>
        </w:tc>
      </w:tr>
    </w:tbl>
    <w:p w14:paraId="4E0E4B7B" w14:textId="77777777" w:rsidR="005306C2" w:rsidRPr="007F373C" w:rsidRDefault="005306C2" w:rsidP="005306C2">
      <w:pPr>
        <w:spacing w:after="0"/>
        <w:ind w:firstLine="0"/>
      </w:pPr>
    </w:p>
    <w:p w14:paraId="6943E921" w14:textId="3EB47BFB" w:rsidR="002A1387" w:rsidRPr="00EC1839" w:rsidRDefault="00A34B15" w:rsidP="00F16FBD">
      <w:pPr>
        <w:spacing w:after="0"/>
        <w:ind w:firstLine="0"/>
        <w:rPr>
          <w:b/>
        </w:rPr>
      </w:pPr>
      <w:r>
        <w:rPr>
          <w:b/>
        </w:rPr>
        <w:t>2</w:t>
      </w:r>
      <w:r w:rsidR="00110408" w:rsidRPr="00EC1839">
        <w:rPr>
          <w:b/>
        </w:rPr>
        <w:t>.0</w:t>
      </w:r>
      <w:r w:rsidR="00A40CB8" w:rsidRPr="00EC1839">
        <w:rPr>
          <w:b/>
        </w:rPr>
        <w:tab/>
      </w:r>
      <w:r w:rsidR="00322C60" w:rsidRPr="00EC1839">
        <w:rPr>
          <w:b/>
        </w:rPr>
        <w:t>Resumes for Key Personnel</w:t>
      </w:r>
      <w:r w:rsidR="00980811" w:rsidRPr="00EC1839">
        <w:rPr>
          <w:b/>
        </w:rPr>
        <w:t xml:space="preserve"> (Required)</w:t>
      </w:r>
      <w:r w:rsidR="00812D97" w:rsidRPr="00EC1839">
        <w:rPr>
          <w:b/>
        </w:rPr>
        <w:t xml:space="preserve"> </w:t>
      </w:r>
    </w:p>
    <w:p w14:paraId="6D538714" w14:textId="713724F0" w:rsidR="00703DB2" w:rsidRPr="00EC1839" w:rsidRDefault="00110408" w:rsidP="00D914EA">
      <w:pPr>
        <w:ind w:firstLine="0"/>
      </w:pPr>
      <w:r w:rsidRPr="00EC1839">
        <w:t>[</w:t>
      </w:r>
      <w:r w:rsidR="002A1387" w:rsidRPr="00EC1839">
        <w:t>Provide a resume containing the f</w:t>
      </w:r>
      <w:r w:rsidR="000C7056">
        <w:t xml:space="preserve">ive areas of </w:t>
      </w:r>
      <w:r w:rsidR="002A1387" w:rsidRPr="00EC1839">
        <w:t xml:space="preserve">information </w:t>
      </w:r>
      <w:r w:rsidR="000A032A">
        <w:t xml:space="preserve">(below) </w:t>
      </w:r>
      <w:r w:rsidR="002A1387" w:rsidRPr="00EC1839">
        <w:t xml:space="preserve">for each PI and </w:t>
      </w:r>
      <w:r w:rsidR="009C0CE6" w:rsidRPr="00EC1839">
        <w:t>key personnel</w:t>
      </w:r>
      <w:r w:rsidR="002A1387" w:rsidRPr="00EC1839">
        <w:t xml:space="preserve"> on the project (up to 4 total). Resumes are limited to one page each</w:t>
      </w:r>
      <w:r w:rsidRPr="00EC1839">
        <w:t xml:space="preserve"> in the following format.]</w:t>
      </w:r>
    </w:p>
    <w:p w14:paraId="334727C4" w14:textId="51C388F9" w:rsidR="00FD5C96" w:rsidRDefault="00FD5C96" w:rsidP="00FD5C96">
      <w:pPr>
        <w:spacing w:after="0"/>
        <w:ind w:left="360" w:firstLine="0"/>
      </w:pPr>
      <w:r w:rsidRPr="00EC1839">
        <w:t>[</w:t>
      </w:r>
      <w:r>
        <w:t>Complete the following</w:t>
      </w:r>
      <w:r w:rsidRPr="00EC1839">
        <w:t xml:space="preserve"> to address the qualifications of up to a total of four (4) key personnel]</w:t>
      </w:r>
    </w:p>
    <w:p w14:paraId="50CADB60" w14:textId="77777777" w:rsidR="00FD5C96" w:rsidRDefault="00FD5C96" w:rsidP="00EC1839">
      <w:pPr>
        <w:spacing w:after="0"/>
        <w:ind w:left="360" w:firstLine="0"/>
      </w:pPr>
    </w:p>
    <w:p w14:paraId="43EF86F8" w14:textId="11B7BC98" w:rsidR="00EC1839" w:rsidRDefault="00EC1839" w:rsidP="00EC1839">
      <w:pPr>
        <w:spacing w:after="0"/>
        <w:ind w:left="360" w:firstLine="0"/>
      </w:pPr>
      <w:r>
        <w:t>Name:  &lt;First and Last Name&gt;</w:t>
      </w:r>
    </w:p>
    <w:p w14:paraId="5719BB86" w14:textId="77777777" w:rsidR="00EC1839" w:rsidRDefault="00EC1839" w:rsidP="00EC1839">
      <w:pPr>
        <w:spacing w:after="0"/>
        <w:ind w:left="360" w:firstLine="0"/>
      </w:pPr>
      <w:r>
        <w:t>Role/Title:  &lt;Role/Title for the Phase II Effort&gt;</w:t>
      </w:r>
    </w:p>
    <w:p w14:paraId="113BDEF2" w14:textId="77777777" w:rsidR="00EC1839" w:rsidRDefault="00EC1839" w:rsidP="00EC1839">
      <w:pPr>
        <w:spacing w:after="0"/>
        <w:ind w:left="360" w:firstLine="0"/>
      </w:pPr>
    </w:p>
    <w:p w14:paraId="1649E202" w14:textId="77777777" w:rsidR="00EC1839" w:rsidRDefault="00EC1839" w:rsidP="00EC1839">
      <w:pPr>
        <w:spacing w:after="0"/>
        <w:ind w:left="360" w:firstLine="0"/>
      </w:pPr>
      <w:r>
        <w:t>Education:</w:t>
      </w:r>
    </w:p>
    <w:p w14:paraId="2B701E06" w14:textId="77777777" w:rsidR="00EC1839" w:rsidRDefault="00EC1839" w:rsidP="00EC1839">
      <w:pPr>
        <w:spacing w:after="0"/>
        <w:ind w:left="360" w:firstLine="0"/>
      </w:pPr>
      <w:r>
        <w:t>&lt;School, Degree, Year&gt;</w:t>
      </w:r>
    </w:p>
    <w:p w14:paraId="607F08C2" w14:textId="77777777" w:rsidR="00322C60" w:rsidRPr="00EC1839" w:rsidRDefault="00322C60" w:rsidP="00EC1839">
      <w:pPr>
        <w:spacing w:after="0"/>
        <w:ind w:left="360" w:firstLine="0"/>
      </w:pPr>
    </w:p>
    <w:p w14:paraId="58104678" w14:textId="036C4263" w:rsidR="00EC1839" w:rsidRDefault="00EC1839" w:rsidP="00EC1839">
      <w:pPr>
        <w:spacing w:after="0"/>
        <w:ind w:left="360" w:firstLine="0"/>
      </w:pPr>
      <w:r>
        <w:t>Relevant Experience:</w:t>
      </w:r>
    </w:p>
    <w:p w14:paraId="3B7905A0" w14:textId="77777777" w:rsidR="00322C60" w:rsidRPr="00EC1839" w:rsidRDefault="00110408" w:rsidP="00DE28E4">
      <w:pPr>
        <w:spacing w:after="0"/>
        <w:ind w:left="360" w:firstLine="0"/>
      </w:pPr>
      <w:r w:rsidRPr="00EC1839">
        <w:t xml:space="preserve">&lt;A </w:t>
      </w:r>
      <w:r w:rsidR="00322C60" w:rsidRPr="00EC1839">
        <w:t xml:space="preserve">concise description of the investigator’s </w:t>
      </w:r>
      <w:r w:rsidR="00770D81" w:rsidRPr="00EC1839">
        <w:t xml:space="preserve">relevant </w:t>
      </w:r>
      <w:r w:rsidR="00322C60" w:rsidRPr="00EC1839">
        <w:t xml:space="preserve">technical experience and its application to </w:t>
      </w:r>
      <w:r w:rsidRPr="00EC1839">
        <w:t>this topic&gt;</w:t>
      </w:r>
    </w:p>
    <w:p w14:paraId="2CD9ADF5" w14:textId="77777777" w:rsidR="00322C60" w:rsidRPr="00EC1839" w:rsidRDefault="00322C60" w:rsidP="00DE28E4">
      <w:pPr>
        <w:spacing w:after="0"/>
        <w:ind w:left="360" w:firstLine="0"/>
      </w:pPr>
    </w:p>
    <w:p w14:paraId="3164A74B" w14:textId="1D9AD229" w:rsidR="00EC1839" w:rsidRDefault="00EC1839" w:rsidP="00EC1839">
      <w:pPr>
        <w:spacing w:after="0"/>
        <w:ind w:left="360" w:firstLine="0"/>
      </w:pPr>
      <w:r>
        <w:t>Relevant Awards:</w:t>
      </w:r>
    </w:p>
    <w:p w14:paraId="53CC10B0" w14:textId="77777777" w:rsidR="00322C60" w:rsidRPr="00EC1839" w:rsidRDefault="00110408" w:rsidP="00DE28E4">
      <w:pPr>
        <w:spacing w:after="0"/>
        <w:ind w:left="360" w:firstLine="0"/>
      </w:pPr>
      <w:r w:rsidRPr="00EC1839">
        <w:t>&lt;L</w:t>
      </w:r>
      <w:r w:rsidR="00322C60" w:rsidRPr="00EC1839">
        <w:t>ist any awards received for work related to this topic</w:t>
      </w:r>
      <w:r w:rsidRPr="00EC1839">
        <w:t>&gt;</w:t>
      </w:r>
    </w:p>
    <w:p w14:paraId="56A904C1" w14:textId="77777777" w:rsidR="00322C60" w:rsidRPr="00EC1839" w:rsidRDefault="00322C60" w:rsidP="00DE28E4">
      <w:pPr>
        <w:spacing w:after="0"/>
        <w:ind w:left="360" w:firstLine="0"/>
        <w:rPr>
          <w:smallCaps/>
        </w:rPr>
      </w:pPr>
    </w:p>
    <w:p w14:paraId="76576B49" w14:textId="7C754200" w:rsidR="00EC1839" w:rsidRDefault="00EC1839" w:rsidP="00EC1839">
      <w:pPr>
        <w:spacing w:after="0"/>
        <w:ind w:left="360" w:firstLine="0"/>
      </w:pPr>
      <w:r>
        <w:t>Relevant Publications:</w:t>
      </w:r>
    </w:p>
    <w:p w14:paraId="7ED06E71" w14:textId="77777777" w:rsidR="00322C60" w:rsidRPr="00EC1839" w:rsidRDefault="00110408" w:rsidP="00DE28E4">
      <w:pPr>
        <w:spacing w:after="0"/>
        <w:ind w:left="360" w:firstLine="0"/>
      </w:pPr>
      <w:r w:rsidRPr="00EC1839">
        <w:t>&lt;L</w:t>
      </w:r>
      <w:r w:rsidR="00322C60" w:rsidRPr="00EC1839">
        <w:t>ist any publications relevant to this topic</w:t>
      </w:r>
      <w:r w:rsidRPr="00EC1839">
        <w:t>&gt;</w:t>
      </w:r>
    </w:p>
    <w:p w14:paraId="1D29E6E7" w14:textId="77777777" w:rsidR="00322C60" w:rsidRPr="00EC1839" w:rsidRDefault="00322C60" w:rsidP="00DE28E4">
      <w:pPr>
        <w:spacing w:after="0"/>
        <w:ind w:left="360" w:firstLine="0"/>
      </w:pPr>
    </w:p>
    <w:p w14:paraId="7489835F" w14:textId="7E499907" w:rsidR="00101CD6" w:rsidRPr="00EC1839" w:rsidRDefault="00101CD6">
      <w:pPr>
        <w:spacing w:after="0"/>
        <w:ind w:firstLine="0"/>
        <w:rPr>
          <w:b/>
          <w:u w:val="single"/>
        </w:rPr>
      </w:pPr>
    </w:p>
    <w:p w14:paraId="5A81CC38" w14:textId="4E68006C" w:rsidR="00897686" w:rsidRPr="00EC1839" w:rsidRDefault="00A34B15" w:rsidP="008B6D97">
      <w:pPr>
        <w:ind w:firstLine="0"/>
        <w:rPr>
          <w:b/>
        </w:rPr>
      </w:pPr>
      <w:r>
        <w:rPr>
          <w:b/>
        </w:rPr>
        <w:t>3</w:t>
      </w:r>
      <w:r w:rsidR="00A40CB8" w:rsidRPr="00EC1839">
        <w:rPr>
          <w:b/>
        </w:rPr>
        <w:t>.0</w:t>
      </w:r>
      <w:r w:rsidR="00A40CB8" w:rsidRPr="00EC1839">
        <w:rPr>
          <w:b/>
        </w:rPr>
        <w:tab/>
      </w:r>
      <w:r w:rsidR="00371032" w:rsidRPr="00EC1839">
        <w:rPr>
          <w:b/>
        </w:rPr>
        <w:t xml:space="preserve">Attachments - </w:t>
      </w:r>
      <w:r w:rsidR="00921F3F" w:rsidRPr="00EC1839">
        <w:rPr>
          <w:b/>
        </w:rPr>
        <w:t xml:space="preserve">Letters of </w:t>
      </w:r>
      <w:r w:rsidR="00B43454">
        <w:rPr>
          <w:b/>
        </w:rPr>
        <w:t>Support</w:t>
      </w:r>
      <w:r w:rsidR="00897686" w:rsidRPr="00EC1839">
        <w:rPr>
          <w:b/>
        </w:rPr>
        <w:t xml:space="preserve"> </w:t>
      </w:r>
      <w:r w:rsidR="00980811" w:rsidRPr="00EC1839">
        <w:rPr>
          <w:b/>
        </w:rPr>
        <w:t>(Optional)</w:t>
      </w:r>
    </w:p>
    <w:p w14:paraId="546C395A" w14:textId="78CA1D42" w:rsidR="001C187B" w:rsidRDefault="00101CD6" w:rsidP="001C187B">
      <w:pPr>
        <w:pStyle w:val="ListParagraph"/>
        <w:ind w:left="0" w:firstLine="0"/>
      </w:pPr>
      <w:r w:rsidRPr="00EC1839">
        <w:t>[</w:t>
      </w:r>
      <w:r w:rsidR="00A53E7B">
        <w:t xml:space="preserve">Letters of </w:t>
      </w:r>
      <w:r w:rsidR="00B43454">
        <w:t>support</w:t>
      </w:r>
      <w:r w:rsidR="00A53E7B">
        <w:t xml:space="preserve"> provide validation of interest by others. If availab</w:t>
      </w:r>
      <w:r w:rsidR="00B43454">
        <w:t>le, attach letters of support</w:t>
      </w:r>
      <w:r w:rsidR="00A53E7B">
        <w:t xml:space="preserve"> that discuss the direct benefit of the technology and/or the intent to provide additional funding under follow-on awards.</w:t>
      </w:r>
      <w:r w:rsidR="00897686" w:rsidRPr="00EC1839">
        <w:t xml:space="preserve"> These attachments will </w:t>
      </w:r>
      <w:r w:rsidR="001A21CE" w:rsidRPr="00EC1839">
        <w:t xml:space="preserve">NOT </w:t>
      </w:r>
      <w:r w:rsidR="00897686" w:rsidRPr="00EC1839">
        <w:t>be included in the page count.</w:t>
      </w:r>
      <w:r w:rsidRPr="00EC1839">
        <w:t>]</w:t>
      </w:r>
      <w:r w:rsidR="001C187B" w:rsidRPr="001C187B">
        <w:t xml:space="preserve"> </w:t>
      </w:r>
    </w:p>
    <w:p w14:paraId="56E11F8A" w14:textId="77777777" w:rsidR="001C187B" w:rsidRDefault="001C187B" w:rsidP="001C187B">
      <w:pPr>
        <w:pStyle w:val="ListParagraph"/>
        <w:ind w:left="0" w:firstLine="0"/>
      </w:pPr>
    </w:p>
    <w:p w14:paraId="2CD5634A" w14:textId="2F519215" w:rsidR="00FE14FF" w:rsidRDefault="001C187B" w:rsidP="001C187B">
      <w:pPr>
        <w:spacing w:after="240"/>
        <w:ind w:firstLine="0"/>
      </w:pPr>
      <w:r>
        <w:lastRenderedPageBreak/>
        <w:t xml:space="preserve">[Reminder: </w:t>
      </w:r>
      <w:r w:rsidR="009334DD">
        <w:t xml:space="preserve">Do not include the </w:t>
      </w:r>
      <w:r w:rsidR="009334DD" w:rsidRPr="009334DD">
        <w:rPr>
          <w:b/>
        </w:rPr>
        <w:t>Instructions</w:t>
      </w:r>
      <w:r w:rsidR="009334DD">
        <w:t xml:space="preserve"> with the proposal.  B</w:t>
      </w:r>
      <w:r w:rsidR="00530D56">
        <w:t>efore submission</w:t>
      </w:r>
      <w:r w:rsidR="007832F4">
        <w:t>,</w:t>
      </w:r>
      <w:r w:rsidR="00530D56">
        <w:t xml:space="preserve"> remove </w:t>
      </w:r>
      <w:r>
        <w:t>all</w:t>
      </w:r>
      <w:r w:rsidRPr="00EC1839">
        <w:t xml:space="preserve"> bracketed [ ] guidance </w:t>
      </w:r>
      <w:r w:rsidR="009334DD">
        <w:t>from the template</w:t>
      </w:r>
      <w:r w:rsidR="007832F4">
        <w:t>;</w:t>
      </w:r>
      <w:r w:rsidR="009334DD">
        <w:t xml:space="preserve"> </w:t>
      </w:r>
      <w:r w:rsidR="007832F4">
        <w:t xml:space="preserve">and </w:t>
      </w:r>
      <w:r w:rsidR="009334DD">
        <w:t xml:space="preserve">complete all the </w:t>
      </w:r>
      <w:r w:rsidR="007832F4">
        <w:t xml:space="preserve">required </w:t>
      </w:r>
      <w:r w:rsidR="009334DD">
        <w:t>t</w:t>
      </w:r>
      <w:r w:rsidR="00A34B15">
        <w:t>ext within angled brackets &lt; &gt;</w:t>
      </w:r>
      <w:r w:rsidR="007832F4">
        <w:t xml:space="preserve"> </w:t>
      </w:r>
      <w:r w:rsidR="007832F4" w:rsidRPr="004D59CB">
        <w:t>(</w:t>
      </w:r>
      <w:r w:rsidR="00A926DC">
        <w:t xml:space="preserve">then </w:t>
      </w:r>
      <w:r w:rsidR="007832F4" w:rsidRPr="004D59CB">
        <w:t>remove the angled brackets)</w:t>
      </w:r>
      <w:r w:rsidRPr="004D59CB">
        <w:t>.]</w:t>
      </w:r>
    </w:p>
    <w:sectPr w:rsidR="00FE14FF" w:rsidSect="00EA1F6C">
      <w:headerReference w:type="default" r:id="rId10"/>
      <w:footerReference w:type="default" r:id="rId11"/>
      <w:pgSz w:w="12240" w:h="15840"/>
      <w:pgMar w:top="1440" w:right="1440" w:bottom="1440" w:left="1440" w:header="720" w:footer="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6C90" w14:textId="77777777" w:rsidR="00696CF4" w:rsidRDefault="00696CF4">
      <w:r>
        <w:separator/>
      </w:r>
    </w:p>
  </w:endnote>
  <w:endnote w:type="continuationSeparator" w:id="0">
    <w:p w14:paraId="0A23A5D7" w14:textId="77777777" w:rsidR="00696CF4" w:rsidRDefault="0069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2264" w14:textId="40B4525B" w:rsidR="00696CF4" w:rsidRDefault="00696CF4" w:rsidP="00AC1392">
    <w:pPr>
      <w:pStyle w:val="Footer"/>
      <w:ind w:firstLine="0"/>
      <w:jc w:val="center"/>
    </w:pPr>
    <w:r w:rsidRPr="00690E44">
      <w:rPr>
        <w:sz w:val="20"/>
      </w:rPr>
      <w:t xml:space="preserve">Instructions - </w:t>
    </w:r>
    <w:sdt>
      <w:sdtPr>
        <w:rPr>
          <w:sz w:val="20"/>
        </w:rPr>
        <w:id w:val="1848522953"/>
        <w:docPartObj>
          <w:docPartGallery w:val="Page Numbers (Bottom of Page)"/>
          <w:docPartUnique/>
        </w:docPartObj>
      </w:sdtPr>
      <w:sdtEndPr>
        <w:rPr>
          <w:sz w:val="24"/>
        </w:rPr>
      </w:sdtEndPr>
      <w:sdtContent>
        <w:sdt>
          <w:sdtPr>
            <w:rPr>
              <w:sz w:val="20"/>
            </w:rPr>
            <w:id w:val="1728636285"/>
            <w:docPartObj>
              <w:docPartGallery w:val="Page Numbers (Top of Page)"/>
              <w:docPartUnique/>
            </w:docPartObj>
          </w:sdtPr>
          <w:sdtEndPr/>
          <w:sdtContent>
            <w:r w:rsidRPr="00690E44">
              <w:rPr>
                <w:sz w:val="20"/>
              </w:rPr>
              <w:t xml:space="preserve">Page </w:t>
            </w:r>
            <w:r w:rsidRPr="00690E44">
              <w:rPr>
                <w:bCs/>
                <w:sz w:val="20"/>
              </w:rPr>
              <w:fldChar w:fldCharType="begin"/>
            </w:r>
            <w:r w:rsidRPr="00690E44">
              <w:rPr>
                <w:bCs/>
                <w:sz w:val="20"/>
              </w:rPr>
              <w:instrText xml:space="preserve"> PAGE </w:instrText>
            </w:r>
            <w:r w:rsidRPr="00690E44">
              <w:rPr>
                <w:bCs/>
                <w:sz w:val="20"/>
              </w:rPr>
              <w:fldChar w:fldCharType="separate"/>
            </w:r>
            <w:r w:rsidR="008C1A3B">
              <w:rPr>
                <w:bCs/>
                <w:noProof/>
                <w:sz w:val="20"/>
              </w:rPr>
              <w:t>4</w:t>
            </w:r>
            <w:r w:rsidRPr="00690E44">
              <w:rPr>
                <w:bCs/>
                <w:sz w:val="20"/>
              </w:rPr>
              <w:fldChar w:fldCharType="end"/>
            </w:r>
            <w:r w:rsidRPr="00690E44">
              <w:rPr>
                <w:sz w:val="20"/>
              </w:rPr>
              <w:t xml:space="preserve"> of </w:t>
            </w:r>
            <w:r>
              <w:rPr>
                <w:bCs/>
                <w:sz w:val="20"/>
              </w:rPr>
              <w:t>4</w:t>
            </w:r>
          </w:sdtContent>
        </w:sdt>
      </w:sdtContent>
    </w:sdt>
  </w:p>
  <w:p w14:paraId="7708C68B" w14:textId="77777777" w:rsidR="00696CF4" w:rsidRDefault="00696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042397"/>
      <w:docPartObj>
        <w:docPartGallery w:val="Page Numbers (Bottom of Page)"/>
        <w:docPartUnique/>
      </w:docPartObj>
    </w:sdtPr>
    <w:sdtEndPr/>
    <w:sdtContent>
      <w:sdt>
        <w:sdtPr>
          <w:id w:val="-289200737"/>
          <w:docPartObj>
            <w:docPartGallery w:val="Page Numbers (Top of Page)"/>
            <w:docPartUnique/>
          </w:docPartObj>
        </w:sdtPr>
        <w:sdtEndPr/>
        <w:sdtContent>
          <w:p w14:paraId="650A079C" w14:textId="3475F94F" w:rsidR="00696CF4" w:rsidRDefault="00696CF4" w:rsidP="000A440D">
            <w:pPr>
              <w:pStyle w:val="Footer"/>
              <w:spacing w:after="0"/>
              <w:ind w:firstLine="0"/>
              <w:jc w:val="center"/>
              <w:rPr>
                <w:sz w:val="20"/>
                <w:szCs w:val="20"/>
              </w:rPr>
            </w:pPr>
            <w:r w:rsidRPr="0005660C">
              <w:rPr>
                <w:sz w:val="20"/>
              </w:rPr>
              <w:t>[Edit nondisclosure statement below as necessary to fit the constraints of your proposal]</w:t>
            </w:r>
            <w:r w:rsidRPr="00636240">
              <w:rPr>
                <w:sz w:val="20"/>
                <w:szCs w:val="20"/>
              </w:rPr>
              <w:t xml:space="preserve"> </w:t>
            </w:r>
          </w:p>
          <w:p w14:paraId="0B4D1F05" w14:textId="0C8F0045" w:rsidR="00696CF4" w:rsidRDefault="00696CF4" w:rsidP="00F72A92">
            <w:pPr>
              <w:pStyle w:val="Footer"/>
              <w:ind w:firstLine="0"/>
              <w:jc w:val="center"/>
              <w:rPr>
                <w:sz w:val="20"/>
              </w:rPr>
            </w:pPr>
            <w:r w:rsidRPr="00636240">
              <w:rPr>
                <w:sz w:val="20"/>
                <w:szCs w:val="20"/>
              </w:rPr>
              <w:t>Use</w:t>
            </w:r>
            <w:r w:rsidRPr="00EE284F">
              <w:rPr>
                <w:sz w:val="20"/>
              </w:rPr>
              <w:t xml:space="preserve"> or disclosure of data contained on this page is subject to the restriction on the first page of this proposal.</w:t>
            </w:r>
          </w:p>
          <w:p w14:paraId="435CF41C" w14:textId="0D8BA72E" w:rsidR="00696CF4" w:rsidRDefault="00696CF4" w:rsidP="00A8520B">
            <w:pPr>
              <w:pStyle w:val="Footer"/>
              <w:ind w:firstLine="0"/>
              <w:jc w:val="center"/>
            </w:pPr>
            <w:r>
              <w:t>&lt;Page #&gt;</w:t>
            </w:r>
          </w:p>
          <w:p w14:paraId="1F070202" w14:textId="09C0C547" w:rsidR="00696CF4" w:rsidRDefault="00C416B1" w:rsidP="00A8520B">
            <w:pPr>
              <w:pStyle w:val="Footer"/>
              <w:ind w:firstLine="0"/>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89C4" w14:textId="77777777" w:rsidR="00696CF4" w:rsidRDefault="00696CF4">
      <w:r>
        <w:separator/>
      </w:r>
    </w:p>
  </w:footnote>
  <w:footnote w:type="continuationSeparator" w:id="0">
    <w:p w14:paraId="4C9B8EF1" w14:textId="77777777" w:rsidR="00696CF4" w:rsidRDefault="0069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C03E" w14:textId="047ED3DC" w:rsidR="00696CF4" w:rsidRPr="00EC1839" w:rsidRDefault="00696CF4" w:rsidP="00530D56">
    <w:pPr>
      <w:spacing w:after="0"/>
      <w:ind w:firstLine="0"/>
      <w:rPr>
        <w:color w:val="000000"/>
      </w:rPr>
    </w:pPr>
    <w:r>
      <w:rPr>
        <w:color w:val="000000"/>
      </w:rPr>
      <w:t>Applicant</w:t>
    </w:r>
    <w:r w:rsidRPr="00EC1839">
      <w:rPr>
        <w:color w:val="000000"/>
      </w:rPr>
      <w:t xml:space="preserve"> Name:  &lt;</w:t>
    </w:r>
    <w:r>
      <w:rPr>
        <w:color w:val="000000"/>
      </w:rPr>
      <w:t>Applicant</w:t>
    </w:r>
    <w:r w:rsidRPr="00EC1839">
      <w:rPr>
        <w:color w:val="000000"/>
      </w:rPr>
      <w:t>’s Name&gt;</w:t>
    </w:r>
  </w:p>
  <w:p w14:paraId="3A9AC53D" w14:textId="5A5BF9C9" w:rsidR="00696CF4" w:rsidRPr="00EC1839" w:rsidRDefault="00696CF4" w:rsidP="00A34B15">
    <w:pPr>
      <w:spacing w:after="0"/>
      <w:ind w:firstLine="0"/>
      <w:rPr>
        <w:color w:val="000000"/>
      </w:rPr>
    </w:pPr>
    <w:r w:rsidRPr="00EC1839">
      <w:rPr>
        <w:color w:val="000000"/>
      </w:rPr>
      <w:t>Phase I Contract Number: &lt;Contract Number of the Phase I Award&gt;</w:t>
    </w:r>
  </w:p>
  <w:p w14:paraId="5E8D8362" w14:textId="01EAB6D3" w:rsidR="00696CF4" w:rsidRPr="00EC1839" w:rsidRDefault="00696CF4" w:rsidP="00A34B15">
    <w:pPr>
      <w:spacing w:after="0"/>
      <w:ind w:firstLine="0"/>
      <w:rPr>
        <w:color w:val="000000"/>
      </w:rPr>
    </w:pPr>
    <w:r w:rsidRPr="00EC1839">
      <w:rPr>
        <w:color w:val="000000"/>
      </w:rPr>
      <w:t>Topic Number:  &lt;topic number of the Phase I project&gt;</w:t>
    </w:r>
  </w:p>
  <w:p w14:paraId="5C260BAD" w14:textId="77777777" w:rsidR="00696CF4" w:rsidRDefault="00696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A0E"/>
    <w:multiLevelType w:val="hybridMultilevel"/>
    <w:tmpl w:val="C324B0E2"/>
    <w:lvl w:ilvl="0" w:tplc="6534D092">
      <w:start w:val="1"/>
      <w:numFmt w:val="bullet"/>
      <w:lvlText w:val=""/>
      <w:lvlJc w:val="left"/>
      <w:pPr>
        <w:ind w:left="117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05742E"/>
    <w:multiLevelType w:val="hybridMultilevel"/>
    <w:tmpl w:val="B4163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7A75A9"/>
    <w:multiLevelType w:val="hybridMultilevel"/>
    <w:tmpl w:val="93E8D296"/>
    <w:lvl w:ilvl="0" w:tplc="01F2F4CA">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4CD0041B"/>
    <w:multiLevelType w:val="hybridMultilevel"/>
    <w:tmpl w:val="722A2FE8"/>
    <w:lvl w:ilvl="0" w:tplc="A162CD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A05FA"/>
    <w:multiLevelType w:val="multilevel"/>
    <w:tmpl w:val="054C9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5817340">
    <w:abstractNumId w:val="3"/>
  </w:num>
  <w:num w:numId="2" w16cid:durableId="994410104">
    <w:abstractNumId w:val="4"/>
  </w:num>
  <w:num w:numId="3" w16cid:durableId="1636981253">
    <w:abstractNumId w:val="1"/>
  </w:num>
  <w:num w:numId="4" w16cid:durableId="1924101004">
    <w:abstractNumId w:val="0"/>
  </w:num>
  <w:num w:numId="5" w16cid:durableId="1451971660">
    <w:abstractNumId w:val="2"/>
  </w:num>
  <w:num w:numId="6" w16cid:durableId="831064765">
    <w:abstractNumId w:val="5"/>
  </w:num>
  <w:num w:numId="7" w16cid:durableId="215900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073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218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CD"/>
    <w:rsid w:val="00006022"/>
    <w:rsid w:val="00007D6C"/>
    <w:rsid w:val="000108E1"/>
    <w:rsid w:val="00013C13"/>
    <w:rsid w:val="00020B20"/>
    <w:rsid w:val="000215E2"/>
    <w:rsid w:val="00024712"/>
    <w:rsid w:val="00024AE0"/>
    <w:rsid w:val="00024FE5"/>
    <w:rsid w:val="00026A9C"/>
    <w:rsid w:val="00031589"/>
    <w:rsid w:val="00034833"/>
    <w:rsid w:val="00040441"/>
    <w:rsid w:val="000408A5"/>
    <w:rsid w:val="000427F9"/>
    <w:rsid w:val="00042C4A"/>
    <w:rsid w:val="000442CA"/>
    <w:rsid w:val="00044C02"/>
    <w:rsid w:val="00044CD3"/>
    <w:rsid w:val="00045FD6"/>
    <w:rsid w:val="00046849"/>
    <w:rsid w:val="0005660C"/>
    <w:rsid w:val="00057276"/>
    <w:rsid w:val="0006030A"/>
    <w:rsid w:val="000604CE"/>
    <w:rsid w:val="00065E86"/>
    <w:rsid w:val="00066103"/>
    <w:rsid w:val="0007264C"/>
    <w:rsid w:val="00072F8C"/>
    <w:rsid w:val="00074841"/>
    <w:rsid w:val="00075A73"/>
    <w:rsid w:val="0008104E"/>
    <w:rsid w:val="00082B2F"/>
    <w:rsid w:val="00084A25"/>
    <w:rsid w:val="00086C27"/>
    <w:rsid w:val="00090417"/>
    <w:rsid w:val="000925EF"/>
    <w:rsid w:val="00092DD1"/>
    <w:rsid w:val="000932EE"/>
    <w:rsid w:val="0009377B"/>
    <w:rsid w:val="000A032A"/>
    <w:rsid w:val="000A440D"/>
    <w:rsid w:val="000A7B49"/>
    <w:rsid w:val="000A7DD6"/>
    <w:rsid w:val="000B4F1C"/>
    <w:rsid w:val="000C13B9"/>
    <w:rsid w:val="000C1C5B"/>
    <w:rsid w:val="000C1DED"/>
    <w:rsid w:val="000C2A73"/>
    <w:rsid w:val="000C2F34"/>
    <w:rsid w:val="000C40C9"/>
    <w:rsid w:val="000C4CF0"/>
    <w:rsid w:val="000C680D"/>
    <w:rsid w:val="000C7056"/>
    <w:rsid w:val="000C7EF9"/>
    <w:rsid w:val="000E52AA"/>
    <w:rsid w:val="000F2130"/>
    <w:rsid w:val="000F267E"/>
    <w:rsid w:val="000F3EFD"/>
    <w:rsid w:val="000F5354"/>
    <w:rsid w:val="000F54BE"/>
    <w:rsid w:val="00101CD6"/>
    <w:rsid w:val="00106D0E"/>
    <w:rsid w:val="00110408"/>
    <w:rsid w:val="001121D1"/>
    <w:rsid w:val="00115661"/>
    <w:rsid w:val="00121A75"/>
    <w:rsid w:val="00141CAF"/>
    <w:rsid w:val="00150D74"/>
    <w:rsid w:val="00151C7C"/>
    <w:rsid w:val="00173166"/>
    <w:rsid w:val="001735F6"/>
    <w:rsid w:val="00177CE4"/>
    <w:rsid w:val="001813C7"/>
    <w:rsid w:val="001971DD"/>
    <w:rsid w:val="001973C8"/>
    <w:rsid w:val="001A21CE"/>
    <w:rsid w:val="001A604E"/>
    <w:rsid w:val="001B5205"/>
    <w:rsid w:val="001B6DFD"/>
    <w:rsid w:val="001C0B08"/>
    <w:rsid w:val="001C187B"/>
    <w:rsid w:val="001C5659"/>
    <w:rsid w:val="001C6301"/>
    <w:rsid w:val="001D64D1"/>
    <w:rsid w:val="001D6F27"/>
    <w:rsid w:val="001E02B1"/>
    <w:rsid w:val="001E1D95"/>
    <w:rsid w:val="001E52DD"/>
    <w:rsid w:val="00200CC0"/>
    <w:rsid w:val="00201BAE"/>
    <w:rsid w:val="002023C8"/>
    <w:rsid w:val="002063C4"/>
    <w:rsid w:val="00206BB2"/>
    <w:rsid w:val="00207A5C"/>
    <w:rsid w:val="00211E42"/>
    <w:rsid w:val="00215D47"/>
    <w:rsid w:val="00221C88"/>
    <w:rsid w:val="00223268"/>
    <w:rsid w:val="00224898"/>
    <w:rsid w:val="002327B7"/>
    <w:rsid w:val="002341D0"/>
    <w:rsid w:val="00237E6F"/>
    <w:rsid w:val="00241AD8"/>
    <w:rsid w:val="0024329A"/>
    <w:rsid w:val="0025260E"/>
    <w:rsid w:val="00252E0E"/>
    <w:rsid w:val="00253DD2"/>
    <w:rsid w:val="002612DA"/>
    <w:rsid w:val="002712B1"/>
    <w:rsid w:val="00275BC2"/>
    <w:rsid w:val="00280497"/>
    <w:rsid w:val="002952E6"/>
    <w:rsid w:val="00297431"/>
    <w:rsid w:val="00297E43"/>
    <w:rsid w:val="002A1387"/>
    <w:rsid w:val="002A2C8D"/>
    <w:rsid w:val="002A2ECC"/>
    <w:rsid w:val="002A7807"/>
    <w:rsid w:val="002B0050"/>
    <w:rsid w:val="002B71C4"/>
    <w:rsid w:val="002B7339"/>
    <w:rsid w:val="002B74DF"/>
    <w:rsid w:val="002C13A5"/>
    <w:rsid w:val="002C3A94"/>
    <w:rsid w:val="002C7666"/>
    <w:rsid w:val="002D0D1F"/>
    <w:rsid w:val="002D2E27"/>
    <w:rsid w:val="002D3A37"/>
    <w:rsid w:val="002D6678"/>
    <w:rsid w:val="002E0F3F"/>
    <w:rsid w:val="002E5D7B"/>
    <w:rsid w:val="002F055C"/>
    <w:rsid w:val="002F49CE"/>
    <w:rsid w:val="002F5576"/>
    <w:rsid w:val="002F7BCA"/>
    <w:rsid w:val="00307C24"/>
    <w:rsid w:val="00313FA6"/>
    <w:rsid w:val="00314759"/>
    <w:rsid w:val="003160A0"/>
    <w:rsid w:val="003174F6"/>
    <w:rsid w:val="00317556"/>
    <w:rsid w:val="003207B4"/>
    <w:rsid w:val="00321003"/>
    <w:rsid w:val="00321EDB"/>
    <w:rsid w:val="00322C60"/>
    <w:rsid w:val="003239DB"/>
    <w:rsid w:val="003246D6"/>
    <w:rsid w:val="00327170"/>
    <w:rsid w:val="0032733B"/>
    <w:rsid w:val="00332815"/>
    <w:rsid w:val="00340998"/>
    <w:rsid w:val="00346852"/>
    <w:rsid w:val="003522D7"/>
    <w:rsid w:val="00355005"/>
    <w:rsid w:val="00355B47"/>
    <w:rsid w:val="00357001"/>
    <w:rsid w:val="00364063"/>
    <w:rsid w:val="00364929"/>
    <w:rsid w:val="00365A78"/>
    <w:rsid w:val="00371032"/>
    <w:rsid w:val="00373326"/>
    <w:rsid w:val="0037548A"/>
    <w:rsid w:val="0037745B"/>
    <w:rsid w:val="00391B6D"/>
    <w:rsid w:val="003A3A61"/>
    <w:rsid w:val="003B3BDB"/>
    <w:rsid w:val="003B522D"/>
    <w:rsid w:val="003B717C"/>
    <w:rsid w:val="003C0175"/>
    <w:rsid w:val="003C3C25"/>
    <w:rsid w:val="003C47DC"/>
    <w:rsid w:val="003C7DFA"/>
    <w:rsid w:val="003D501C"/>
    <w:rsid w:val="003D7FCD"/>
    <w:rsid w:val="003E45A8"/>
    <w:rsid w:val="003F0885"/>
    <w:rsid w:val="003F1C6D"/>
    <w:rsid w:val="003F1E04"/>
    <w:rsid w:val="00402F40"/>
    <w:rsid w:val="00403CC5"/>
    <w:rsid w:val="00414DB1"/>
    <w:rsid w:val="004248EA"/>
    <w:rsid w:val="0044132A"/>
    <w:rsid w:val="004428C8"/>
    <w:rsid w:val="00444100"/>
    <w:rsid w:val="004460E7"/>
    <w:rsid w:val="00447DD5"/>
    <w:rsid w:val="00451D72"/>
    <w:rsid w:val="00455944"/>
    <w:rsid w:val="00456CCD"/>
    <w:rsid w:val="00457FE2"/>
    <w:rsid w:val="00463B59"/>
    <w:rsid w:val="00466492"/>
    <w:rsid w:val="00467056"/>
    <w:rsid w:val="00477D05"/>
    <w:rsid w:val="004805DD"/>
    <w:rsid w:val="0048265F"/>
    <w:rsid w:val="00486FC7"/>
    <w:rsid w:val="00487B37"/>
    <w:rsid w:val="00487D1C"/>
    <w:rsid w:val="00492BB4"/>
    <w:rsid w:val="00493C9B"/>
    <w:rsid w:val="00494527"/>
    <w:rsid w:val="00496A7D"/>
    <w:rsid w:val="004A1D37"/>
    <w:rsid w:val="004A4011"/>
    <w:rsid w:val="004A50A3"/>
    <w:rsid w:val="004B138A"/>
    <w:rsid w:val="004B1B6A"/>
    <w:rsid w:val="004B664B"/>
    <w:rsid w:val="004C4558"/>
    <w:rsid w:val="004C47BB"/>
    <w:rsid w:val="004C5CEF"/>
    <w:rsid w:val="004D03FF"/>
    <w:rsid w:val="004D3005"/>
    <w:rsid w:val="004D59CB"/>
    <w:rsid w:val="004D6233"/>
    <w:rsid w:val="004D626A"/>
    <w:rsid w:val="004D76F5"/>
    <w:rsid w:val="004E0CB3"/>
    <w:rsid w:val="004E1246"/>
    <w:rsid w:val="004E568B"/>
    <w:rsid w:val="004E6971"/>
    <w:rsid w:val="004E7523"/>
    <w:rsid w:val="004F4292"/>
    <w:rsid w:val="004F4C25"/>
    <w:rsid w:val="004F4EDA"/>
    <w:rsid w:val="00504597"/>
    <w:rsid w:val="0051071D"/>
    <w:rsid w:val="00510EFB"/>
    <w:rsid w:val="00514E70"/>
    <w:rsid w:val="00515E77"/>
    <w:rsid w:val="00517CFC"/>
    <w:rsid w:val="00520C5A"/>
    <w:rsid w:val="005261E5"/>
    <w:rsid w:val="005306C2"/>
    <w:rsid w:val="00530D56"/>
    <w:rsid w:val="00532713"/>
    <w:rsid w:val="00533D5D"/>
    <w:rsid w:val="0053509F"/>
    <w:rsid w:val="005451BA"/>
    <w:rsid w:val="0055279B"/>
    <w:rsid w:val="00552B65"/>
    <w:rsid w:val="00553766"/>
    <w:rsid w:val="005602D2"/>
    <w:rsid w:val="00562DAD"/>
    <w:rsid w:val="0056318A"/>
    <w:rsid w:val="00566A32"/>
    <w:rsid w:val="00574EC1"/>
    <w:rsid w:val="00575C5F"/>
    <w:rsid w:val="00576D49"/>
    <w:rsid w:val="00577FCA"/>
    <w:rsid w:val="005804A8"/>
    <w:rsid w:val="00582EA5"/>
    <w:rsid w:val="005853E1"/>
    <w:rsid w:val="00585C09"/>
    <w:rsid w:val="00590054"/>
    <w:rsid w:val="00593DE3"/>
    <w:rsid w:val="0059779C"/>
    <w:rsid w:val="005A148B"/>
    <w:rsid w:val="005A3445"/>
    <w:rsid w:val="005A38CC"/>
    <w:rsid w:val="005A41A6"/>
    <w:rsid w:val="005B067B"/>
    <w:rsid w:val="005B68A6"/>
    <w:rsid w:val="005C33DC"/>
    <w:rsid w:val="005C7504"/>
    <w:rsid w:val="005C7FE2"/>
    <w:rsid w:val="005D09C2"/>
    <w:rsid w:val="005D3FF1"/>
    <w:rsid w:val="005E6835"/>
    <w:rsid w:val="005E6857"/>
    <w:rsid w:val="005F0DE3"/>
    <w:rsid w:val="005F1D1B"/>
    <w:rsid w:val="005F7C8C"/>
    <w:rsid w:val="006117B2"/>
    <w:rsid w:val="00613404"/>
    <w:rsid w:val="00615396"/>
    <w:rsid w:val="006153AF"/>
    <w:rsid w:val="00626C0F"/>
    <w:rsid w:val="006322F0"/>
    <w:rsid w:val="0063303D"/>
    <w:rsid w:val="00636240"/>
    <w:rsid w:val="00640607"/>
    <w:rsid w:val="006420BE"/>
    <w:rsid w:val="006449B6"/>
    <w:rsid w:val="00644B8C"/>
    <w:rsid w:val="0065001E"/>
    <w:rsid w:val="00650D3B"/>
    <w:rsid w:val="00652271"/>
    <w:rsid w:val="006574C5"/>
    <w:rsid w:val="0066672A"/>
    <w:rsid w:val="00666E69"/>
    <w:rsid w:val="00671ECB"/>
    <w:rsid w:val="00673DBB"/>
    <w:rsid w:val="0067715D"/>
    <w:rsid w:val="00680F24"/>
    <w:rsid w:val="0068529A"/>
    <w:rsid w:val="0068557D"/>
    <w:rsid w:val="00690E44"/>
    <w:rsid w:val="00696CF4"/>
    <w:rsid w:val="006A06B3"/>
    <w:rsid w:val="006A35F5"/>
    <w:rsid w:val="006A417D"/>
    <w:rsid w:val="006A5C63"/>
    <w:rsid w:val="006A61CE"/>
    <w:rsid w:val="006B473B"/>
    <w:rsid w:val="006B72EB"/>
    <w:rsid w:val="006C2A5B"/>
    <w:rsid w:val="006D1D8C"/>
    <w:rsid w:val="006D3B2A"/>
    <w:rsid w:val="006D792C"/>
    <w:rsid w:val="006E2040"/>
    <w:rsid w:val="006E6A2C"/>
    <w:rsid w:val="006F24EE"/>
    <w:rsid w:val="006F4563"/>
    <w:rsid w:val="006F54BE"/>
    <w:rsid w:val="006F6ADA"/>
    <w:rsid w:val="00702A9D"/>
    <w:rsid w:val="00703D49"/>
    <w:rsid w:val="00703DB2"/>
    <w:rsid w:val="0070670F"/>
    <w:rsid w:val="0071459A"/>
    <w:rsid w:val="0072377C"/>
    <w:rsid w:val="00724483"/>
    <w:rsid w:val="00727E07"/>
    <w:rsid w:val="0073401F"/>
    <w:rsid w:val="00743A6F"/>
    <w:rsid w:val="00746B5C"/>
    <w:rsid w:val="00747A15"/>
    <w:rsid w:val="00751C3C"/>
    <w:rsid w:val="00754FD6"/>
    <w:rsid w:val="00760468"/>
    <w:rsid w:val="00760F0A"/>
    <w:rsid w:val="00761E5E"/>
    <w:rsid w:val="00766A41"/>
    <w:rsid w:val="00770C6A"/>
    <w:rsid w:val="00770D81"/>
    <w:rsid w:val="00783147"/>
    <w:rsid w:val="007832F4"/>
    <w:rsid w:val="007842EE"/>
    <w:rsid w:val="00787D35"/>
    <w:rsid w:val="007903E3"/>
    <w:rsid w:val="00793783"/>
    <w:rsid w:val="00794EAA"/>
    <w:rsid w:val="00795859"/>
    <w:rsid w:val="00796A27"/>
    <w:rsid w:val="00797CA2"/>
    <w:rsid w:val="007A211D"/>
    <w:rsid w:val="007A7165"/>
    <w:rsid w:val="007B3405"/>
    <w:rsid w:val="007B7C98"/>
    <w:rsid w:val="007C21C0"/>
    <w:rsid w:val="007C2CE6"/>
    <w:rsid w:val="007C4C89"/>
    <w:rsid w:val="007D063F"/>
    <w:rsid w:val="007D08AB"/>
    <w:rsid w:val="007D0935"/>
    <w:rsid w:val="007D4236"/>
    <w:rsid w:val="007D426E"/>
    <w:rsid w:val="007D551E"/>
    <w:rsid w:val="007E215A"/>
    <w:rsid w:val="007E4C67"/>
    <w:rsid w:val="007E6EF1"/>
    <w:rsid w:val="007F15BC"/>
    <w:rsid w:val="007F373C"/>
    <w:rsid w:val="007F3B50"/>
    <w:rsid w:val="007F4E85"/>
    <w:rsid w:val="007F70F9"/>
    <w:rsid w:val="007F7DF6"/>
    <w:rsid w:val="0080123B"/>
    <w:rsid w:val="0080275B"/>
    <w:rsid w:val="00805E8D"/>
    <w:rsid w:val="00810088"/>
    <w:rsid w:val="00812D97"/>
    <w:rsid w:val="0081722E"/>
    <w:rsid w:val="008173B3"/>
    <w:rsid w:val="00820974"/>
    <w:rsid w:val="008235F4"/>
    <w:rsid w:val="00823DF8"/>
    <w:rsid w:val="00826DD4"/>
    <w:rsid w:val="008318CA"/>
    <w:rsid w:val="00832D15"/>
    <w:rsid w:val="00834251"/>
    <w:rsid w:val="008343A4"/>
    <w:rsid w:val="00834675"/>
    <w:rsid w:val="00844626"/>
    <w:rsid w:val="00850223"/>
    <w:rsid w:val="00854E0D"/>
    <w:rsid w:val="008560F4"/>
    <w:rsid w:val="008620A9"/>
    <w:rsid w:val="0086274C"/>
    <w:rsid w:val="00862BE4"/>
    <w:rsid w:val="00866D2D"/>
    <w:rsid w:val="0086707A"/>
    <w:rsid w:val="0087263E"/>
    <w:rsid w:val="00875439"/>
    <w:rsid w:val="00875E0E"/>
    <w:rsid w:val="0088565B"/>
    <w:rsid w:val="00886863"/>
    <w:rsid w:val="0089096A"/>
    <w:rsid w:val="008952FB"/>
    <w:rsid w:val="00897686"/>
    <w:rsid w:val="00897AF0"/>
    <w:rsid w:val="008A0993"/>
    <w:rsid w:val="008A4B78"/>
    <w:rsid w:val="008A4C64"/>
    <w:rsid w:val="008A544E"/>
    <w:rsid w:val="008B4300"/>
    <w:rsid w:val="008B6D97"/>
    <w:rsid w:val="008C094D"/>
    <w:rsid w:val="008C0A0A"/>
    <w:rsid w:val="008C0CD7"/>
    <w:rsid w:val="008C1A3B"/>
    <w:rsid w:val="008C65F4"/>
    <w:rsid w:val="008C7E2C"/>
    <w:rsid w:val="008D4D7B"/>
    <w:rsid w:val="008D5026"/>
    <w:rsid w:val="008D568E"/>
    <w:rsid w:val="008D6C1C"/>
    <w:rsid w:val="008D735C"/>
    <w:rsid w:val="008E452A"/>
    <w:rsid w:val="008E5930"/>
    <w:rsid w:val="008E6E90"/>
    <w:rsid w:val="008F16C8"/>
    <w:rsid w:val="008F3060"/>
    <w:rsid w:val="008F36B0"/>
    <w:rsid w:val="00900724"/>
    <w:rsid w:val="00902973"/>
    <w:rsid w:val="00904AF0"/>
    <w:rsid w:val="00905651"/>
    <w:rsid w:val="00907C61"/>
    <w:rsid w:val="009101E2"/>
    <w:rsid w:val="009125F2"/>
    <w:rsid w:val="0091391C"/>
    <w:rsid w:val="00921956"/>
    <w:rsid w:val="00921F3F"/>
    <w:rsid w:val="009223DE"/>
    <w:rsid w:val="009246E3"/>
    <w:rsid w:val="0092777A"/>
    <w:rsid w:val="009309B8"/>
    <w:rsid w:val="00931B04"/>
    <w:rsid w:val="009321FD"/>
    <w:rsid w:val="009334DD"/>
    <w:rsid w:val="00937EFB"/>
    <w:rsid w:val="00940CF0"/>
    <w:rsid w:val="00950660"/>
    <w:rsid w:val="00952E18"/>
    <w:rsid w:val="00954496"/>
    <w:rsid w:val="00956720"/>
    <w:rsid w:val="00956FB7"/>
    <w:rsid w:val="00957B5A"/>
    <w:rsid w:val="00957DD5"/>
    <w:rsid w:val="00961BF6"/>
    <w:rsid w:val="00963945"/>
    <w:rsid w:val="00965951"/>
    <w:rsid w:val="009728DC"/>
    <w:rsid w:val="00980811"/>
    <w:rsid w:val="00980B14"/>
    <w:rsid w:val="00981343"/>
    <w:rsid w:val="00981C27"/>
    <w:rsid w:val="0098613A"/>
    <w:rsid w:val="009934EB"/>
    <w:rsid w:val="009A05FC"/>
    <w:rsid w:val="009A310B"/>
    <w:rsid w:val="009A40BD"/>
    <w:rsid w:val="009A48D6"/>
    <w:rsid w:val="009A6378"/>
    <w:rsid w:val="009B2079"/>
    <w:rsid w:val="009B3331"/>
    <w:rsid w:val="009B5787"/>
    <w:rsid w:val="009B61EE"/>
    <w:rsid w:val="009B76F3"/>
    <w:rsid w:val="009C0CE6"/>
    <w:rsid w:val="009C0D1C"/>
    <w:rsid w:val="009C0FB8"/>
    <w:rsid w:val="009C2839"/>
    <w:rsid w:val="009D1CFD"/>
    <w:rsid w:val="009D5D78"/>
    <w:rsid w:val="009D64BF"/>
    <w:rsid w:val="009D7AE7"/>
    <w:rsid w:val="009E0CF6"/>
    <w:rsid w:val="009E0F80"/>
    <w:rsid w:val="009E1086"/>
    <w:rsid w:val="009E6F6F"/>
    <w:rsid w:val="009F2671"/>
    <w:rsid w:val="009F3CE4"/>
    <w:rsid w:val="009F76C4"/>
    <w:rsid w:val="00A03A0F"/>
    <w:rsid w:val="00A0754B"/>
    <w:rsid w:val="00A12237"/>
    <w:rsid w:val="00A144AC"/>
    <w:rsid w:val="00A21923"/>
    <w:rsid w:val="00A225A8"/>
    <w:rsid w:val="00A22A43"/>
    <w:rsid w:val="00A2368D"/>
    <w:rsid w:val="00A23A23"/>
    <w:rsid w:val="00A26348"/>
    <w:rsid w:val="00A27E00"/>
    <w:rsid w:val="00A30885"/>
    <w:rsid w:val="00A311BF"/>
    <w:rsid w:val="00A345E8"/>
    <w:rsid w:val="00A34684"/>
    <w:rsid w:val="00A3498A"/>
    <w:rsid w:val="00A34B15"/>
    <w:rsid w:val="00A37A21"/>
    <w:rsid w:val="00A40CB8"/>
    <w:rsid w:val="00A40F1E"/>
    <w:rsid w:val="00A42900"/>
    <w:rsid w:val="00A44369"/>
    <w:rsid w:val="00A44E6F"/>
    <w:rsid w:val="00A45CEA"/>
    <w:rsid w:val="00A505C5"/>
    <w:rsid w:val="00A53E7B"/>
    <w:rsid w:val="00A56E23"/>
    <w:rsid w:val="00A634E8"/>
    <w:rsid w:val="00A636C6"/>
    <w:rsid w:val="00A64404"/>
    <w:rsid w:val="00A64817"/>
    <w:rsid w:val="00A648DB"/>
    <w:rsid w:val="00A6580F"/>
    <w:rsid w:val="00A666B9"/>
    <w:rsid w:val="00A759FC"/>
    <w:rsid w:val="00A825DA"/>
    <w:rsid w:val="00A8520B"/>
    <w:rsid w:val="00A85B5B"/>
    <w:rsid w:val="00A86850"/>
    <w:rsid w:val="00A90078"/>
    <w:rsid w:val="00A920FB"/>
    <w:rsid w:val="00A926DC"/>
    <w:rsid w:val="00AA1184"/>
    <w:rsid w:val="00AB0B17"/>
    <w:rsid w:val="00AB2A0D"/>
    <w:rsid w:val="00AC1392"/>
    <w:rsid w:val="00AC2F27"/>
    <w:rsid w:val="00AC45DD"/>
    <w:rsid w:val="00AC5679"/>
    <w:rsid w:val="00AD06D1"/>
    <w:rsid w:val="00AD35A3"/>
    <w:rsid w:val="00AD4842"/>
    <w:rsid w:val="00AF0B31"/>
    <w:rsid w:val="00AF4A20"/>
    <w:rsid w:val="00B00404"/>
    <w:rsid w:val="00B052D4"/>
    <w:rsid w:val="00B05C90"/>
    <w:rsid w:val="00B12912"/>
    <w:rsid w:val="00B168F8"/>
    <w:rsid w:val="00B16ACE"/>
    <w:rsid w:val="00B20D50"/>
    <w:rsid w:val="00B20E14"/>
    <w:rsid w:val="00B365AD"/>
    <w:rsid w:val="00B37075"/>
    <w:rsid w:val="00B40590"/>
    <w:rsid w:val="00B40979"/>
    <w:rsid w:val="00B41603"/>
    <w:rsid w:val="00B43454"/>
    <w:rsid w:val="00B478DE"/>
    <w:rsid w:val="00B51805"/>
    <w:rsid w:val="00B525AB"/>
    <w:rsid w:val="00B579FC"/>
    <w:rsid w:val="00B62747"/>
    <w:rsid w:val="00B62F96"/>
    <w:rsid w:val="00B6328A"/>
    <w:rsid w:val="00B70D10"/>
    <w:rsid w:val="00B7204C"/>
    <w:rsid w:val="00B73419"/>
    <w:rsid w:val="00B74234"/>
    <w:rsid w:val="00B8582D"/>
    <w:rsid w:val="00B86AB3"/>
    <w:rsid w:val="00B905CE"/>
    <w:rsid w:val="00B92C6C"/>
    <w:rsid w:val="00B94903"/>
    <w:rsid w:val="00B97389"/>
    <w:rsid w:val="00BA370D"/>
    <w:rsid w:val="00BA71BC"/>
    <w:rsid w:val="00BB17A2"/>
    <w:rsid w:val="00BB2F66"/>
    <w:rsid w:val="00BC5563"/>
    <w:rsid w:val="00BC5625"/>
    <w:rsid w:val="00BC7F91"/>
    <w:rsid w:val="00BD0645"/>
    <w:rsid w:val="00BD10AD"/>
    <w:rsid w:val="00BD23E0"/>
    <w:rsid w:val="00BD25CE"/>
    <w:rsid w:val="00BD28A6"/>
    <w:rsid w:val="00BD3559"/>
    <w:rsid w:val="00BD7977"/>
    <w:rsid w:val="00BD7BA0"/>
    <w:rsid w:val="00BE230E"/>
    <w:rsid w:val="00BE51CC"/>
    <w:rsid w:val="00BF65A5"/>
    <w:rsid w:val="00C064D7"/>
    <w:rsid w:val="00C12DE3"/>
    <w:rsid w:val="00C165A9"/>
    <w:rsid w:val="00C20F1A"/>
    <w:rsid w:val="00C24B39"/>
    <w:rsid w:val="00C26C2C"/>
    <w:rsid w:val="00C3063B"/>
    <w:rsid w:val="00C31EB4"/>
    <w:rsid w:val="00C3318E"/>
    <w:rsid w:val="00C33D88"/>
    <w:rsid w:val="00C352CB"/>
    <w:rsid w:val="00C3730D"/>
    <w:rsid w:val="00C408BA"/>
    <w:rsid w:val="00C416B1"/>
    <w:rsid w:val="00C43654"/>
    <w:rsid w:val="00C47045"/>
    <w:rsid w:val="00C52389"/>
    <w:rsid w:val="00C54330"/>
    <w:rsid w:val="00C544E7"/>
    <w:rsid w:val="00C57529"/>
    <w:rsid w:val="00C63DAC"/>
    <w:rsid w:val="00C70083"/>
    <w:rsid w:val="00C70507"/>
    <w:rsid w:val="00C71D15"/>
    <w:rsid w:val="00C73E7F"/>
    <w:rsid w:val="00C82F06"/>
    <w:rsid w:val="00C912E1"/>
    <w:rsid w:val="00C93CAA"/>
    <w:rsid w:val="00C96506"/>
    <w:rsid w:val="00C971EC"/>
    <w:rsid w:val="00CA7DDE"/>
    <w:rsid w:val="00CB0EFC"/>
    <w:rsid w:val="00CB2391"/>
    <w:rsid w:val="00CB2719"/>
    <w:rsid w:val="00CB59EF"/>
    <w:rsid w:val="00CB5AB3"/>
    <w:rsid w:val="00CB5B2D"/>
    <w:rsid w:val="00CB612A"/>
    <w:rsid w:val="00CB69C3"/>
    <w:rsid w:val="00CC004B"/>
    <w:rsid w:val="00CC21F5"/>
    <w:rsid w:val="00CC6FE3"/>
    <w:rsid w:val="00CD08ED"/>
    <w:rsid w:val="00CD5CE4"/>
    <w:rsid w:val="00CE05FF"/>
    <w:rsid w:val="00CE611D"/>
    <w:rsid w:val="00CE7C89"/>
    <w:rsid w:val="00CF036F"/>
    <w:rsid w:val="00CF09C4"/>
    <w:rsid w:val="00CF1515"/>
    <w:rsid w:val="00CF2A09"/>
    <w:rsid w:val="00CF2C94"/>
    <w:rsid w:val="00CF770E"/>
    <w:rsid w:val="00D03B40"/>
    <w:rsid w:val="00D03BB5"/>
    <w:rsid w:val="00D03EF0"/>
    <w:rsid w:val="00D073C4"/>
    <w:rsid w:val="00D07616"/>
    <w:rsid w:val="00D07D24"/>
    <w:rsid w:val="00D1454A"/>
    <w:rsid w:val="00D16762"/>
    <w:rsid w:val="00D23984"/>
    <w:rsid w:val="00D260BA"/>
    <w:rsid w:val="00D2644D"/>
    <w:rsid w:val="00D33897"/>
    <w:rsid w:val="00D33A2E"/>
    <w:rsid w:val="00D35529"/>
    <w:rsid w:val="00D41D4C"/>
    <w:rsid w:val="00D435E2"/>
    <w:rsid w:val="00D439F1"/>
    <w:rsid w:val="00D466B9"/>
    <w:rsid w:val="00D47B0A"/>
    <w:rsid w:val="00D5441D"/>
    <w:rsid w:val="00D561A6"/>
    <w:rsid w:val="00D56628"/>
    <w:rsid w:val="00D57901"/>
    <w:rsid w:val="00D57F15"/>
    <w:rsid w:val="00D60A7F"/>
    <w:rsid w:val="00D64D29"/>
    <w:rsid w:val="00D677E5"/>
    <w:rsid w:val="00D7012D"/>
    <w:rsid w:val="00D71FBF"/>
    <w:rsid w:val="00D7282D"/>
    <w:rsid w:val="00D735BB"/>
    <w:rsid w:val="00D7633C"/>
    <w:rsid w:val="00D77333"/>
    <w:rsid w:val="00D90BDB"/>
    <w:rsid w:val="00D914EA"/>
    <w:rsid w:val="00D95CFD"/>
    <w:rsid w:val="00D96C71"/>
    <w:rsid w:val="00DA2347"/>
    <w:rsid w:val="00DA2354"/>
    <w:rsid w:val="00DA4CD2"/>
    <w:rsid w:val="00DA4F6D"/>
    <w:rsid w:val="00DA7FC2"/>
    <w:rsid w:val="00DB0C12"/>
    <w:rsid w:val="00DB0DA3"/>
    <w:rsid w:val="00DB1F07"/>
    <w:rsid w:val="00DB2BB9"/>
    <w:rsid w:val="00DC1413"/>
    <w:rsid w:val="00DC4917"/>
    <w:rsid w:val="00DC49C1"/>
    <w:rsid w:val="00DC5542"/>
    <w:rsid w:val="00DC6580"/>
    <w:rsid w:val="00DD5C53"/>
    <w:rsid w:val="00DE03AD"/>
    <w:rsid w:val="00DE0BB2"/>
    <w:rsid w:val="00DE28E4"/>
    <w:rsid w:val="00DE62B1"/>
    <w:rsid w:val="00DE67FD"/>
    <w:rsid w:val="00DF277A"/>
    <w:rsid w:val="00DF4374"/>
    <w:rsid w:val="00DF591E"/>
    <w:rsid w:val="00DF6107"/>
    <w:rsid w:val="00E074C1"/>
    <w:rsid w:val="00E11ED0"/>
    <w:rsid w:val="00E176A5"/>
    <w:rsid w:val="00E17EE0"/>
    <w:rsid w:val="00E20407"/>
    <w:rsid w:val="00E251A8"/>
    <w:rsid w:val="00E276F8"/>
    <w:rsid w:val="00E40A6E"/>
    <w:rsid w:val="00E40C53"/>
    <w:rsid w:val="00E44186"/>
    <w:rsid w:val="00E44BA7"/>
    <w:rsid w:val="00E4560E"/>
    <w:rsid w:val="00E51CC6"/>
    <w:rsid w:val="00E535EC"/>
    <w:rsid w:val="00E60779"/>
    <w:rsid w:val="00E7017E"/>
    <w:rsid w:val="00E729B2"/>
    <w:rsid w:val="00E77A11"/>
    <w:rsid w:val="00E77A99"/>
    <w:rsid w:val="00E812A5"/>
    <w:rsid w:val="00E85814"/>
    <w:rsid w:val="00E86A48"/>
    <w:rsid w:val="00E901C9"/>
    <w:rsid w:val="00E91B0B"/>
    <w:rsid w:val="00E93D1B"/>
    <w:rsid w:val="00E94B0E"/>
    <w:rsid w:val="00E975DF"/>
    <w:rsid w:val="00EA137D"/>
    <w:rsid w:val="00EA1F6C"/>
    <w:rsid w:val="00EA2BCB"/>
    <w:rsid w:val="00EA5101"/>
    <w:rsid w:val="00EA6E43"/>
    <w:rsid w:val="00EB0DEB"/>
    <w:rsid w:val="00EB2695"/>
    <w:rsid w:val="00EB27EA"/>
    <w:rsid w:val="00EC1839"/>
    <w:rsid w:val="00EC52EE"/>
    <w:rsid w:val="00ED2604"/>
    <w:rsid w:val="00ED56B8"/>
    <w:rsid w:val="00ED6469"/>
    <w:rsid w:val="00ED64F1"/>
    <w:rsid w:val="00EE087C"/>
    <w:rsid w:val="00EE0F05"/>
    <w:rsid w:val="00EE284F"/>
    <w:rsid w:val="00EE573C"/>
    <w:rsid w:val="00EE62F9"/>
    <w:rsid w:val="00EE7254"/>
    <w:rsid w:val="00EF344E"/>
    <w:rsid w:val="00EF5930"/>
    <w:rsid w:val="00F00320"/>
    <w:rsid w:val="00F0041B"/>
    <w:rsid w:val="00F0179F"/>
    <w:rsid w:val="00F02AF8"/>
    <w:rsid w:val="00F128A3"/>
    <w:rsid w:val="00F12A0E"/>
    <w:rsid w:val="00F16FBD"/>
    <w:rsid w:val="00F344DA"/>
    <w:rsid w:val="00F377A7"/>
    <w:rsid w:val="00F41386"/>
    <w:rsid w:val="00F42B18"/>
    <w:rsid w:val="00F447A7"/>
    <w:rsid w:val="00F50CFD"/>
    <w:rsid w:val="00F51295"/>
    <w:rsid w:val="00F513B7"/>
    <w:rsid w:val="00F517B5"/>
    <w:rsid w:val="00F51899"/>
    <w:rsid w:val="00F51C6F"/>
    <w:rsid w:val="00F529F1"/>
    <w:rsid w:val="00F53910"/>
    <w:rsid w:val="00F604FD"/>
    <w:rsid w:val="00F62DAE"/>
    <w:rsid w:val="00F63973"/>
    <w:rsid w:val="00F6580B"/>
    <w:rsid w:val="00F72A92"/>
    <w:rsid w:val="00F7309A"/>
    <w:rsid w:val="00F856DB"/>
    <w:rsid w:val="00F944CE"/>
    <w:rsid w:val="00FB3CD8"/>
    <w:rsid w:val="00FB5DB7"/>
    <w:rsid w:val="00FB64B3"/>
    <w:rsid w:val="00FC13DA"/>
    <w:rsid w:val="00FC6A2E"/>
    <w:rsid w:val="00FD0392"/>
    <w:rsid w:val="00FD2013"/>
    <w:rsid w:val="00FD5C96"/>
    <w:rsid w:val="00FD5E62"/>
    <w:rsid w:val="00FE14FF"/>
    <w:rsid w:val="00FE2ED5"/>
    <w:rsid w:val="00FF1E62"/>
    <w:rsid w:val="00FF4880"/>
    <w:rsid w:val="00F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A5D841B"/>
  <w15:docId w15:val="{79672B66-85B8-4ADF-97C0-ADD77F9E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FCD"/>
    <w:pPr>
      <w:spacing w:after="120"/>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7FCD"/>
    <w:pPr>
      <w:tabs>
        <w:tab w:val="center" w:pos="4320"/>
        <w:tab w:val="right" w:pos="8640"/>
      </w:tabs>
    </w:pPr>
  </w:style>
  <w:style w:type="character" w:customStyle="1" w:styleId="FooterChar">
    <w:name w:val="Footer Char"/>
    <w:basedOn w:val="DefaultParagraphFont"/>
    <w:link w:val="Footer"/>
    <w:uiPriority w:val="99"/>
    <w:locked/>
    <w:rsid w:val="003D7FCD"/>
    <w:rPr>
      <w:sz w:val="24"/>
      <w:szCs w:val="24"/>
      <w:lang w:val="en-US" w:eastAsia="en-US" w:bidi="ar-SA"/>
    </w:rPr>
  </w:style>
  <w:style w:type="character" w:styleId="Hyperlink">
    <w:name w:val="Hyperlink"/>
    <w:basedOn w:val="DefaultParagraphFont"/>
    <w:rsid w:val="003D7FCD"/>
    <w:rPr>
      <w:color w:val="0000FF"/>
      <w:u w:val="single"/>
    </w:rPr>
  </w:style>
  <w:style w:type="paragraph" w:styleId="Header">
    <w:name w:val="header"/>
    <w:basedOn w:val="Normal"/>
    <w:rsid w:val="003D7FCD"/>
    <w:pPr>
      <w:tabs>
        <w:tab w:val="center" w:pos="4320"/>
        <w:tab w:val="right" w:pos="8640"/>
      </w:tabs>
    </w:pPr>
  </w:style>
  <w:style w:type="character" w:styleId="PageNumber">
    <w:name w:val="page number"/>
    <w:basedOn w:val="DefaultParagraphFont"/>
    <w:rsid w:val="003D7FCD"/>
  </w:style>
  <w:style w:type="paragraph" w:styleId="ListParagraph">
    <w:name w:val="List Paragraph"/>
    <w:basedOn w:val="Normal"/>
    <w:qFormat/>
    <w:rsid w:val="00322C60"/>
    <w:pPr>
      <w:ind w:left="720"/>
    </w:pPr>
  </w:style>
  <w:style w:type="paragraph" w:styleId="BalloonText">
    <w:name w:val="Balloon Text"/>
    <w:basedOn w:val="Normal"/>
    <w:link w:val="BalloonTextChar"/>
    <w:rsid w:val="00832D15"/>
    <w:pPr>
      <w:spacing w:after="0"/>
    </w:pPr>
    <w:rPr>
      <w:rFonts w:ascii="Tahoma" w:hAnsi="Tahoma" w:cs="Tahoma"/>
      <w:sz w:val="16"/>
      <w:szCs w:val="16"/>
    </w:rPr>
  </w:style>
  <w:style w:type="character" w:customStyle="1" w:styleId="BalloonTextChar">
    <w:name w:val="Balloon Text Char"/>
    <w:basedOn w:val="DefaultParagraphFont"/>
    <w:link w:val="BalloonText"/>
    <w:rsid w:val="00832D15"/>
    <w:rPr>
      <w:rFonts w:ascii="Tahoma" w:hAnsi="Tahoma" w:cs="Tahoma"/>
      <w:sz w:val="16"/>
      <w:szCs w:val="16"/>
    </w:rPr>
  </w:style>
  <w:style w:type="paragraph" w:customStyle="1" w:styleId="Default">
    <w:name w:val="Default"/>
    <w:rsid w:val="00A64817"/>
    <w:pPr>
      <w:autoSpaceDE w:val="0"/>
      <w:autoSpaceDN w:val="0"/>
      <w:adjustRightInd w:val="0"/>
    </w:pPr>
    <w:rPr>
      <w:rFonts w:eastAsiaTheme="minorHAnsi"/>
      <w:color w:val="000000"/>
      <w:sz w:val="24"/>
      <w:szCs w:val="24"/>
    </w:rPr>
  </w:style>
  <w:style w:type="table" w:styleId="TableGrid">
    <w:name w:val="Table Grid"/>
    <w:basedOn w:val="TableNormal"/>
    <w:uiPriority w:val="59"/>
    <w:rsid w:val="002A13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56628"/>
    <w:rPr>
      <w:sz w:val="16"/>
      <w:szCs w:val="16"/>
    </w:rPr>
  </w:style>
  <w:style w:type="paragraph" w:styleId="CommentText">
    <w:name w:val="annotation text"/>
    <w:basedOn w:val="Normal"/>
    <w:link w:val="CommentTextChar"/>
    <w:uiPriority w:val="99"/>
    <w:rsid w:val="00D56628"/>
    <w:rPr>
      <w:sz w:val="20"/>
      <w:szCs w:val="20"/>
    </w:rPr>
  </w:style>
  <w:style w:type="character" w:customStyle="1" w:styleId="CommentTextChar">
    <w:name w:val="Comment Text Char"/>
    <w:basedOn w:val="DefaultParagraphFont"/>
    <w:link w:val="CommentText"/>
    <w:uiPriority w:val="99"/>
    <w:rsid w:val="00D56628"/>
  </w:style>
  <w:style w:type="paragraph" w:styleId="CommentSubject">
    <w:name w:val="annotation subject"/>
    <w:basedOn w:val="CommentText"/>
    <w:next w:val="CommentText"/>
    <w:link w:val="CommentSubjectChar"/>
    <w:rsid w:val="00D56628"/>
    <w:rPr>
      <w:b/>
      <w:bCs/>
    </w:rPr>
  </w:style>
  <w:style w:type="character" w:customStyle="1" w:styleId="CommentSubjectChar">
    <w:name w:val="Comment Subject Char"/>
    <w:basedOn w:val="CommentTextChar"/>
    <w:link w:val="CommentSubject"/>
    <w:rsid w:val="00D56628"/>
    <w:rPr>
      <w:b/>
      <w:bCs/>
    </w:rPr>
  </w:style>
  <w:style w:type="table" w:styleId="LightList-Accent1">
    <w:name w:val="Light List Accent 1"/>
    <w:basedOn w:val="TableNormal"/>
    <w:uiPriority w:val="61"/>
    <w:rsid w:val="00013C13"/>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Columns3">
    <w:name w:val="Table Columns 3"/>
    <w:basedOn w:val="TableNormal"/>
    <w:rsid w:val="00D439F1"/>
    <w:pPr>
      <w:spacing w:after="120"/>
      <w:ind w:firstLine="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D439F1"/>
    <w:pPr>
      <w:spacing w:after="120"/>
      <w:ind w:firstLine="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439F1"/>
    <w:pPr>
      <w:spacing w:after="120"/>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D439F1"/>
    <w:pPr>
      <w:spacing w:after="0"/>
      <w:ind w:firstLine="0"/>
    </w:pPr>
    <w:rPr>
      <w:rFonts w:ascii="Courier New" w:hAnsi="Courier New"/>
      <w:sz w:val="20"/>
      <w:szCs w:val="20"/>
    </w:rPr>
  </w:style>
  <w:style w:type="character" w:customStyle="1" w:styleId="PlainTextChar">
    <w:name w:val="Plain Text Char"/>
    <w:basedOn w:val="DefaultParagraphFont"/>
    <w:link w:val="PlainText"/>
    <w:uiPriority w:val="99"/>
    <w:rsid w:val="00D439F1"/>
    <w:rPr>
      <w:rFonts w:ascii="Courier New" w:hAnsi="Courier New"/>
    </w:rPr>
  </w:style>
  <w:style w:type="paragraph" w:styleId="NoSpacing">
    <w:name w:val="No Spacing"/>
    <w:uiPriority w:val="1"/>
    <w:qFormat/>
    <w:rsid w:val="00200CC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A0993"/>
    <w:rPr>
      <w:color w:val="800080" w:themeColor="followedHyperlink"/>
      <w:u w:val="single"/>
    </w:rPr>
  </w:style>
  <w:style w:type="paragraph" w:styleId="Revision">
    <w:name w:val="Revision"/>
    <w:hidden/>
    <w:uiPriority w:val="99"/>
    <w:semiHidden/>
    <w:rsid w:val="009E0C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8250">
      <w:bodyDiv w:val="1"/>
      <w:marLeft w:val="0"/>
      <w:marRight w:val="0"/>
      <w:marTop w:val="0"/>
      <w:marBottom w:val="0"/>
      <w:divBdr>
        <w:top w:val="none" w:sz="0" w:space="0" w:color="auto"/>
        <w:left w:val="none" w:sz="0" w:space="0" w:color="auto"/>
        <w:bottom w:val="none" w:sz="0" w:space="0" w:color="auto"/>
        <w:right w:val="none" w:sz="0" w:space="0" w:color="auto"/>
      </w:divBdr>
      <w:divsChild>
        <w:div w:id="377625482">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631206773">
      <w:bodyDiv w:val="1"/>
      <w:marLeft w:val="0"/>
      <w:marRight w:val="0"/>
      <w:marTop w:val="0"/>
      <w:marBottom w:val="0"/>
      <w:divBdr>
        <w:top w:val="none" w:sz="0" w:space="0" w:color="auto"/>
        <w:left w:val="none" w:sz="0" w:space="0" w:color="auto"/>
        <w:bottom w:val="none" w:sz="0" w:space="0" w:color="auto"/>
        <w:right w:val="none" w:sz="0" w:space="0" w:color="auto"/>
      </w:divBdr>
    </w:div>
    <w:div w:id="882447154">
      <w:bodyDiv w:val="1"/>
      <w:marLeft w:val="0"/>
      <w:marRight w:val="0"/>
      <w:marTop w:val="0"/>
      <w:marBottom w:val="0"/>
      <w:divBdr>
        <w:top w:val="none" w:sz="0" w:space="0" w:color="auto"/>
        <w:left w:val="none" w:sz="0" w:space="0" w:color="auto"/>
        <w:bottom w:val="none" w:sz="0" w:space="0" w:color="auto"/>
        <w:right w:val="none" w:sz="0" w:space="0" w:color="auto"/>
      </w:divBdr>
    </w:div>
    <w:div w:id="1133870898">
      <w:bodyDiv w:val="1"/>
      <w:marLeft w:val="0"/>
      <w:marRight w:val="0"/>
      <w:marTop w:val="0"/>
      <w:marBottom w:val="0"/>
      <w:divBdr>
        <w:top w:val="none" w:sz="0" w:space="0" w:color="auto"/>
        <w:left w:val="none" w:sz="0" w:space="0" w:color="auto"/>
        <w:bottom w:val="none" w:sz="0" w:space="0" w:color="auto"/>
        <w:right w:val="none" w:sz="0" w:space="0" w:color="auto"/>
      </w:divBdr>
      <w:divsChild>
        <w:div w:id="458650564">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1133986233">
      <w:bodyDiv w:val="1"/>
      <w:marLeft w:val="0"/>
      <w:marRight w:val="0"/>
      <w:marTop w:val="0"/>
      <w:marBottom w:val="0"/>
      <w:divBdr>
        <w:top w:val="none" w:sz="0" w:space="0" w:color="auto"/>
        <w:left w:val="none" w:sz="0" w:space="0" w:color="auto"/>
        <w:bottom w:val="none" w:sz="0" w:space="0" w:color="auto"/>
        <w:right w:val="none" w:sz="0" w:space="0" w:color="auto"/>
      </w:divBdr>
    </w:div>
    <w:div w:id="1517036458">
      <w:bodyDiv w:val="1"/>
      <w:marLeft w:val="0"/>
      <w:marRight w:val="0"/>
      <w:marTop w:val="0"/>
      <w:marBottom w:val="0"/>
      <w:divBdr>
        <w:top w:val="none" w:sz="0" w:space="0" w:color="auto"/>
        <w:left w:val="none" w:sz="0" w:space="0" w:color="auto"/>
        <w:bottom w:val="none" w:sz="0" w:space="0" w:color="auto"/>
        <w:right w:val="none" w:sz="0" w:space="0" w:color="auto"/>
      </w:divBdr>
    </w:div>
    <w:div w:id="1832018760">
      <w:bodyDiv w:val="1"/>
      <w:marLeft w:val="0"/>
      <w:marRight w:val="0"/>
      <w:marTop w:val="0"/>
      <w:marBottom w:val="0"/>
      <w:divBdr>
        <w:top w:val="none" w:sz="0" w:space="0" w:color="auto"/>
        <w:left w:val="none" w:sz="0" w:space="0" w:color="auto"/>
        <w:bottom w:val="none" w:sz="0" w:space="0" w:color="auto"/>
        <w:right w:val="none" w:sz="0" w:space="0" w:color="auto"/>
      </w:divBdr>
    </w:div>
    <w:div w:id="21044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ysbirprogram.com/navydeliverab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AA61-B96F-4002-855B-80E9595D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3661</Words>
  <Characters>20435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Identification and Significance of Phase I Work</vt:lpstr>
    </vt:vector>
  </TitlesOfParts>
  <Company>NMCI</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and Significance of Phase I Work</dc:title>
  <dc:creator>jennifer.connelly</dc:creator>
  <cp:lastModifiedBy>Piazza, Camille M CTR (USA)</cp:lastModifiedBy>
  <cp:revision>9</cp:revision>
  <cp:lastPrinted>2018-03-05T19:59:00Z</cp:lastPrinted>
  <dcterms:created xsi:type="dcterms:W3CDTF">2023-03-21T18:12:00Z</dcterms:created>
  <dcterms:modified xsi:type="dcterms:W3CDTF">2025-09-17T19:13:00Z</dcterms:modified>
</cp:coreProperties>
</file>